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A5B" w:rsidRPr="00855B24" w:rsidRDefault="009F6A5B" w:rsidP="009F6A5B">
      <w:pPr>
        <w:jc w:val="center"/>
        <w:rPr>
          <w:b/>
          <w:color w:val="000000" w:themeColor="text1"/>
          <w:sz w:val="28"/>
        </w:rPr>
      </w:pPr>
      <w:r w:rsidRPr="009F6A5B">
        <w:rPr>
          <w:b/>
          <w:color w:val="000000" w:themeColor="text1"/>
          <w:sz w:val="28"/>
        </w:rPr>
        <w:t xml:space="preserve"> </w:t>
      </w:r>
      <w:r w:rsidRPr="00855B24">
        <w:rPr>
          <w:b/>
          <w:color w:val="000000" w:themeColor="text1"/>
          <w:sz w:val="28"/>
        </w:rPr>
        <w:t>ПОЯСНИТЕЛЬНАЯ ЗАПИСКА</w:t>
      </w:r>
    </w:p>
    <w:p w:rsidR="009F6A5B" w:rsidRPr="00855B24" w:rsidRDefault="009F6A5B" w:rsidP="009F6A5B">
      <w:pPr>
        <w:jc w:val="center"/>
        <w:rPr>
          <w:b/>
          <w:color w:val="000000" w:themeColor="text1"/>
          <w:sz w:val="28"/>
        </w:rPr>
      </w:pPr>
      <w:r w:rsidRPr="00855B24">
        <w:rPr>
          <w:b/>
          <w:color w:val="000000" w:themeColor="text1"/>
          <w:sz w:val="28"/>
        </w:rPr>
        <w:t xml:space="preserve">к проекту решения Думы района </w:t>
      </w:r>
    </w:p>
    <w:p w:rsidR="009F6A5B" w:rsidRPr="00855B24" w:rsidRDefault="009F6A5B" w:rsidP="009F6A5B">
      <w:pPr>
        <w:jc w:val="center"/>
        <w:rPr>
          <w:b/>
          <w:color w:val="000000" w:themeColor="text1"/>
          <w:sz w:val="28"/>
        </w:rPr>
      </w:pPr>
      <w:r w:rsidRPr="00855B24">
        <w:rPr>
          <w:b/>
          <w:color w:val="000000" w:themeColor="text1"/>
          <w:sz w:val="28"/>
        </w:rPr>
        <w:t>«О бюджете района на 2026 год и плановый период 2027-2028 годов»</w:t>
      </w:r>
    </w:p>
    <w:p w:rsidR="009F6A5B" w:rsidRPr="00855B24" w:rsidRDefault="009F6A5B" w:rsidP="009F6A5B">
      <w:pPr>
        <w:jc w:val="center"/>
        <w:rPr>
          <w:b/>
          <w:color w:val="000000" w:themeColor="text1"/>
          <w:sz w:val="28"/>
        </w:rPr>
      </w:pPr>
      <w:r w:rsidRPr="00855B24">
        <w:rPr>
          <w:b/>
          <w:color w:val="000000" w:themeColor="text1"/>
          <w:sz w:val="28"/>
        </w:rPr>
        <w:t>по расходам муниципальной программы</w:t>
      </w:r>
    </w:p>
    <w:p w:rsidR="009F6A5B" w:rsidRPr="00855B24" w:rsidRDefault="009F6A5B" w:rsidP="009F6A5B">
      <w:pPr>
        <w:jc w:val="center"/>
        <w:rPr>
          <w:b/>
          <w:color w:val="000000" w:themeColor="text1"/>
          <w:sz w:val="28"/>
        </w:rPr>
      </w:pPr>
      <w:r w:rsidRPr="00855B24">
        <w:rPr>
          <w:b/>
          <w:color w:val="000000" w:themeColor="text1"/>
          <w:sz w:val="28"/>
        </w:rPr>
        <w:t xml:space="preserve">«Развитие </w:t>
      </w:r>
      <w:r>
        <w:rPr>
          <w:b/>
          <w:color w:val="000000" w:themeColor="text1"/>
          <w:sz w:val="28"/>
        </w:rPr>
        <w:t xml:space="preserve">образования </w:t>
      </w:r>
      <w:r w:rsidRPr="00855B24">
        <w:rPr>
          <w:b/>
          <w:color w:val="000000" w:themeColor="text1"/>
          <w:sz w:val="28"/>
        </w:rPr>
        <w:t>в Нижневартовском районе»</w:t>
      </w:r>
    </w:p>
    <w:p w:rsidR="002B3E42" w:rsidRPr="000043BA" w:rsidRDefault="002B3E42" w:rsidP="002B3E42">
      <w:pPr>
        <w:jc w:val="center"/>
        <w:rPr>
          <w:b/>
          <w:color w:val="FF0000"/>
          <w:sz w:val="28"/>
        </w:rPr>
      </w:pPr>
    </w:p>
    <w:p w:rsidR="002B3E42" w:rsidRPr="002B3E42" w:rsidRDefault="002B3E42" w:rsidP="002B3E42">
      <w:pPr>
        <w:spacing w:after="120"/>
        <w:ind w:firstLine="709"/>
        <w:jc w:val="both"/>
        <w:rPr>
          <w:sz w:val="28"/>
        </w:rPr>
      </w:pPr>
      <w:r w:rsidRPr="002B3E42">
        <w:rPr>
          <w:sz w:val="28"/>
        </w:rPr>
        <w:t xml:space="preserve">Муниципальная программа «Развитие образования в Нижневартовском районе» утверждена постановлением администрации Нижневартовского района от 12.12.2023 №1342 «Об утверждении муниципальной программы «Развитие образования в Нижневартовском районе» (далее – муниципальная программа). </w:t>
      </w:r>
    </w:p>
    <w:p w:rsidR="002B3E42" w:rsidRPr="002B3E42" w:rsidRDefault="002B3E42" w:rsidP="002B3E42">
      <w:pPr>
        <w:spacing w:after="12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B3E42">
        <w:rPr>
          <w:sz w:val="28"/>
        </w:rPr>
        <w:t xml:space="preserve">Ответственным исполнителем муниципальной программы является </w:t>
      </w:r>
      <w:r w:rsidRPr="002B3E42">
        <w:rPr>
          <w:rFonts w:eastAsiaTheme="minorHAnsi"/>
          <w:sz w:val="28"/>
          <w:szCs w:val="28"/>
          <w:lang w:eastAsia="en-US"/>
        </w:rPr>
        <w:t xml:space="preserve">управление образования администрации района. </w:t>
      </w:r>
    </w:p>
    <w:p w:rsidR="002B3E42" w:rsidRPr="002B3E42" w:rsidRDefault="002B3E42" w:rsidP="002B3E42">
      <w:pPr>
        <w:autoSpaceDE w:val="0"/>
        <w:autoSpaceDN w:val="0"/>
        <w:adjustRightInd w:val="0"/>
        <w:ind w:firstLine="708"/>
        <w:rPr>
          <w:rFonts w:eastAsiaTheme="minorHAnsi"/>
          <w:sz w:val="28"/>
          <w:szCs w:val="28"/>
          <w:lang w:eastAsia="en-US"/>
        </w:rPr>
      </w:pPr>
      <w:r w:rsidRPr="002B3E42">
        <w:rPr>
          <w:rFonts w:eastAsiaTheme="minorHAnsi"/>
          <w:sz w:val="28"/>
          <w:szCs w:val="28"/>
          <w:lang w:eastAsia="en-US"/>
        </w:rPr>
        <w:t>Соисполнителями муниципальной программы являются:</w:t>
      </w:r>
    </w:p>
    <w:p w:rsidR="002B3E42" w:rsidRPr="002B3E42" w:rsidRDefault="002B3E42" w:rsidP="002B3E42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B3E42">
        <w:rPr>
          <w:rFonts w:eastAsiaTheme="minorHAnsi"/>
          <w:sz w:val="28"/>
          <w:szCs w:val="28"/>
          <w:lang w:eastAsia="en-US"/>
        </w:rPr>
        <w:t>муниципальные бюджетные образовательные учреждения района;</w:t>
      </w:r>
    </w:p>
    <w:p w:rsidR="002B3E42" w:rsidRPr="002B3E42" w:rsidRDefault="002B3E42" w:rsidP="002B3E42">
      <w:pPr>
        <w:numPr>
          <w:ilvl w:val="0"/>
          <w:numId w:val="1"/>
        </w:numPr>
        <w:autoSpaceDE w:val="0"/>
        <w:autoSpaceDN w:val="0"/>
        <w:adjustRightInd w:val="0"/>
        <w:ind w:left="0" w:firstLine="435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B3E42">
        <w:rPr>
          <w:rFonts w:eastAsiaTheme="minorHAnsi"/>
          <w:sz w:val="28"/>
          <w:szCs w:val="28"/>
          <w:lang w:eastAsia="en-US"/>
        </w:rPr>
        <w:t>управление экологии, природопользования, земельных ресурсов, по жилищным вопросам и муниципальной собственности администрации района;</w:t>
      </w:r>
    </w:p>
    <w:p w:rsidR="002B3E42" w:rsidRPr="002B3E42" w:rsidRDefault="002B3E42" w:rsidP="002B3E42">
      <w:pPr>
        <w:numPr>
          <w:ilvl w:val="0"/>
          <w:numId w:val="1"/>
        </w:numPr>
        <w:autoSpaceDE w:val="0"/>
        <w:autoSpaceDN w:val="0"/>
        <w:adjustRightInd w:val="0"/>
        <w:ind w:left="0" w:firstLine="435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B3E42">
        <w:rPr>
          <w:rFonts w:eastAsiaTheme="minorHAnsi"/>
          <w:sz w:val="28"/>
          <w:szCs w:val="28"/>
          <w:lang w:eastAsia="en-US"/>
        </w:rPr>
        <w:t>муниципальное б</w:t>
      </w:r>
      <w:bookmarkStart w:id="0" w:name="_GoBack"/>
      <w:bookmarkEnd w:id="0"/>
      <w:r w:rsidRPr="002B3E42">
        <w:rPr>
          <w:rFonts w:eastAsiaTheme="minorHAnsi"/>
          <w:sz w:val="28"/>
          <w:szCs w:val="28"/>
          <w:lang w:eastAsia="en-US"/>
        </w:rPr>
        <w:t>юджетное учреждение «Телевидение Нижневартовского района»;</w:t>
      </w:r>
    </w:p>
    <w:p w:rsidR="002B3E42" w:rsidRPr="002B3E42" w:rsidRDefault="002B3E42" w:rsidP="002B3E42">
      <w:pPr>
        <w:numPr>
          <w:ilvl w:val="0"/>
          <w:numId w:val="1"/>
        </w:numPr>
        <w:autoSpaceDE w:val="0"/>
        <w:autoSpaceDN w:val="0"/>
        <w:adjustRightInd w:val="0"/>
        <w:ind w:left="0" w:firstLine="435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B3E42">
        <w:rPr>
          <w:rFonts w:eastAsiaTheme="minorHAnsi"/>
          <w:sz w:val="28"/>
          <w:szCs w:val="28"/>
          <w:lang w:eastAsia="en-US"/>
        </w:rPr>
        <w:t>муниципальное автономное учреждение дополнительного образования «Спектр»;</w:t>
      </w:r>
    </w:p>
    <w:p w:rsidR="002B3E42" w:rsidRPr="002B3E42" w:rsidRDefault="002B3E42" w:rsidP="002B3E42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B3E42">
        <w:rPr>
          <w:rFonts w:eastAsiaTheme="minorHAnsi"/>
          <w:sz w:val="28"/>
          <w:szCs w:val="28"/>
          <w:lang w:eastAsia="en-US"/>
        </w:rPr>
        <w:t>управление культуры и спорта администрации района;</w:t>
      </w:r>
    </w:p>
    <w:p w:rsidR="002B3E42" w:rsidRPr="002B3E42" w:rsidRDefault="002B3E42" w:rsidP="002B3E42">
      <w:pPr>
        <w:numPr>
          <w:ilvl w:val="0"/>
          <w:numId w:val="1"/>
        </w:numPr>
        <w:autoSpaceDE w:val="0"/>
        <w:autoSpaceDN w:val="0"/>
        <w:adjustRightInd w:val="0"/>
        <w:ind w:left="0" w:firstLine="435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B3E42">
        <w:rPr>
          <w:rFonts w:eastAsiaTheme="minorHAnsi"/>
          <w:sz w:val="28"/>
          <w:szCs w:val="28"/>
          <w:lang w:eastAsia="en-US"/>
        </w:rPr>
        <w:t>отдел по организации деятельности комиссии по делам несовершеннолетних и защите их прав администрации района;</w:t>
      </w:r>
    </w:p>
    <w:p w:rsidR="002B3E42" w:rsidRPr="002B3E42" w:rsidRDefault="002B3E42" w:rsidP="002B3E42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B3E42">
        <w:rPr>
          <w:rFonts w:eastAsiaTheme="minorHAnsi"/>
          <w:sz w:val="28"/>
          <w:szCs w:val="28"/>
          <w:lang w:eastAsia="en-US"/>
        </w:rPr>
        <w:t>отдел по вопросам общественной безопасности администрации района;</w:t>
      </w:r>
    </w:p>
    <w:p w:rsidR="002B3E42" w:rsidRPr="002B3E42" w:rsidRDefault="002B3E42" w:rsidP="002B3E42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B3E42">
        <w:rPr>
          <w:rFonts w:eastAsiaTheme="minorHAnsi"/>
          <w:sz w:val="28"/>
          <w:szCs w:val="28"/>
          <w:lang w:eastAsia="en-US"/>
        </w:rPr>
        <w:t>отдел записи актов гражданского состояния администрации района;</w:t>
      </w:r>
    </w:p>
    <w:p w:rsidR="002B3E42" w:rsidRPr="002B3E42" w:rsidRDefault="002B3E42" w:rsidP="002B3E42">
      <w:pPr>
        <w:numPr>
          <w:ilvl w:val="0"/>
          <w:numId w:val="1"/>
        </w:numPr>
        <w:autoSpaceDE w:val="0"/>
        <w:autoSpaceDN w:val="0"/>
        <w:adjustRightInd w:val="0"/>
        <w:spacing w:after="120"/>
        <w:ind w:left="0" w:firstLine="435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B3E42">
        <w:rPr>
          <w:rFonts w:eastAsiaTheme="minorHAnsi"/>
          <w:sz w:val="28"/>
          <w:szCs w:val="28"/>
          <w:lang w:eastAsia="en-US"/>
        </w:rPr>
        <w:t>муниципальное казенное учреждение Нижневартовского района «Управление по делам гражданской обороны и чрезвычайным ситуациям».</w:t>
      </w:r>
    </w:p>
    <w:p w:rsidR="002B3E42" w:rsidRPr="007C6EE0" w:rsidRDefault="002B3E42" w:rsidP="002B3E42">
      <w:pPr>
        <w:autoSpaceDE w:val="0"/>
        <w:autoSpaceDN w:val="0"/>
        <w:adjustRightInd w:val="0"/>
        <w:spacing w:after="12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B3E42">
        <w:rPr>
          <w:rFonts w:eastAsiaTheme="minorHAnsi"/>
          <w:sz w:val="28"/>
          <w:szCs w:val="28"/>
          <w:lang w:eastAsia="en-US"/>
        </w:rPr>
        <w:t xml:space="preserve">Данные о муниципальной программе размещены на общедоступном интернет-ресурсе по следующему адресу: </w:t>
      </w:r>
      <w:hyperlink r:id="rId8" w:history="1">
        <w:r w:rsidRPr="007C6EE0">
          <w:rPr>
            <w:sz w:val="28"/>
            <w:u w:val="single"/>
          </w:rPr>
          <w:t>http://nvraion.ru/ekonomika-i-finansy/social-economic-district/munitsipalnye-programmy/programm-rayona-na-2014-2020/</w:t>
        </w:r>
      </w:hyperlink>
      <w:r w:rsidRPr="007C6EE0">
        <w:rPr>
          <w:sz w:val="28"/>
        </w:rPr>
        <w:t>.</w:t>
      </w:r>
    </w:p>
    <w:p w:rsidR="002B3E42" w:rsidRPr="002B3E42" w:rsidRDefault="002B3E42" w:rsidP="002B3E42">
      <w:pPr>
        <w:ind w:firstLine="709"/>
        <w:jc w:val="both"/>
        <w:rPr>
          <w:sz w:val="28"/>
        </w:rPr>
      </w:pPr>
      <w:r w:rsidRPr="002B3E42">
        <w:rPr>
          <w:sz w:val="28"/>
        </w:rPr>
        <w:t>Цели муниципальной программы:</w:t>
      </w:r>
    </w:p>
    <w:p w:rsidR="002B3E42" w:rsidRPr="002B3E42" w:rsidRDefault="002B3E42" w:rsidP="002B3E4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B3E42">
        <w:rPr>
          <w:rFonts w:eastAsiaTheme="minorHAnsi"/>
          <w:sz w:val="28"/>
          <w:szCs w:val="28"/>
          <w:lang w:eastAsia="en-US"/>
        </w:rPr>
        <w:t>1. Обеспечение доступности качественного образования, соответствующего современным потребностям общества и каждого жителя района.</w:t>
      </w:r>
    </w:p>
    <w:p w:rsidR="002B3E42" w:rsidRPr="002B3E42" w:rsidRDefault="002B3E42" w:rsidP="002B3E4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B3E42">
        <w:rPr>
          <w:rFonts w:eastAsiaTheme="minorHAnsi"/>
          <w:sz w:val="28"/>
          <w:szCs w:val="28"/>
          <w:lang w:eastAsia="en-US"/>
        </w:rPr>
        <w:t>2. Формирование эффективной системы выявления, поддержки и развития способностей и талантов у детей и молодежи района.</w:t>
      </w:r>
    </w:p>
    <w:p w:rsidR="002B3E42" w:rsidRPr="002B3E42" w:rsidRDefault="002B3E42" w:rsidP="002B3E42">
      <w:pPr>
        <w:autoSpaceDE w:val="0"/>
        <w:autoSpaceDN w:val="0"/>
        <w:adjustRightInd w:val="0"/>
        <w:jc w:val="both"/>
        <w:rPr>
          <w:rFonts w:eastAsiaTheme="minorHAnsi"/>
          <w:color w:val="FF0000"/>
          <w:sz w:val="28"/>
          <w:szCs w:val="28"/>
          <w:lang w:eastAsia="en-US"/>
        </w:rPr>
      </w:pPr>
    </w:p>
    <w:p w:rsidR="002B3E42" w:rsidRPr="002B3E42" w:rsidRDefault="002B3E42" w:rsidP="002B3E4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2B3E42">
        <w:rPr>
          <w:rFonts w:eastAsiaTheme="minorHAnsi"/>
          <w:sz w:val="28"/>
          <w:szCs w:val="28"/>
          <w:lang w:eastAsia="en-US"/>
        </w:rPr>
        <w:tab/>
        <w:t>Задачи муниципальной программы:</w:t>
      </w:r>
    </w:p>
    <w:p w:rsidR="002B3E42" w:rsidRPr="002B3E42" w:rsidRDefault="002B3E42" w:rsidP="002B3E4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B3E42">
        <w:rPr>
          <w:rFonts w:eastAsiaTheme="minorHAnsi"/>
          <w:sz w:val="28"/>
          <w:szCs w:val="28"/>
          <w:lang w:eastAsia="en-US"/>
        </w:rPr>
        <w:t>1. Модернизация дошкольного, общего и дополнительного образования детей. 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участия. Развитие инфраструктуры и организационно-</w:t>
      </w:r>
      <w:r w:rsidRPr="002B3E42">
        <w:rPr>
          <w:rFonts w:eastAsiaTheme="minorHAnsi"/>
          <w:sz w:val="28"/>
          <w:szCs w:val="28"/>
          <w:lang w:eastAsia="en-US"/>
        </w:rPr>
        <w:lastRenderedPageBreak/>
        <w:t>экономических механизмов, обеспечивающих равную доступность услуг дошкольного, общего и дополнительного образования детей.</w:t>
      </w:r>
    </w:p>
    <w:p w:rsidR="002B3E42" w:rsidRPr="002B3E42" w:rsidRDefault="002B3E42" w:rsidP="002B3E4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B3E42">
        <w:rPr>
          <w:rFonts w:eastAsiaTheme="minorHAnsi"/>
          <w:sz w:val="28"/>
          <w:szCs w:val="28"/>
          <w:lang w:eastAsia="en-US"/>
        </w:rPr>
        <w:t>2. Обеспечение эффективной системы профилактики правонарушений в сфере безопасности дорожного движения.</w:t>
      </w:r>
    </w:p>
    <w:p w:rsidR="002B3E42" w:rsidRPr="002B3E42" w:rsidRDefault="002B3E42" w:rsidP="002B3E4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B3E42">
        <w:rPr>
          <w:rFonts w:eastAsiaTheme="minorHAnsi"/>
          <w:sz w:val="28"/>
          <w:szCs w:val="28"/>
          <w:lang w:eastAsia="en-US"/>
        </w:rPr>
        <w:t>3. Обеспечение эффективной системы профилактики наркомании и алкоголизма среди детей, подростков и молодежи.</w:t>
      </w:r>
    </w:p>
    <w:p w:rsidR="002B3E42" w:rsidRPr="002B3E42" w:rsidRDefault="002B3E42" w:rsidP="002B3E4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B3E42">
        <w:rPr>
          <w:rFonts w:eastAsiaTheme="minorHAnsi"/>
          <w:sz w:val="28"/>
          <w:szCs w:val="28"/>
          <w:lang w:eastAsia="en-US"/>
        </w:rPr>
        <w:t>4. Обеспечение эффективной системы организации в каникулярное время отдыха, оздоровления, занятости детей, подростков и молодежи.</w:t>
      </w:r>
    </w:p>
    <w:p w:rsidR="002B3E42" w:rsidRPr="002B3E42" w:rsidRDefault="002B3E42" w:rsidP="002B3E4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B3E42" w:rsidRPr="002B3E42" w:rsidRDefault="002B3E42" w:rsidP="002B3E4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2B3E42">
        <w:rPr>
          <w:rFonts w:eastAsiaTheme="minorHAnsi"/>
          <w:sz w:val="28"/>
          <w:szCs w:val="28"/>
          <w:lang w:eastAsia="en-US"/>
        </w:rPr>
        <w:tab/>
        <w:t>Характеристика показателей муниципальной программы представлена в таблице ниже:</w:t>
      </w:r>
    </w:p>
    <w:p w:rsidR="002B3E42" w:rsidRPr="002B3E42" w:rsidRDefault="002B3E42" w:rsidP="002B3E42">
      <w:pPr>
        <w:autoSpaceDE w:val="0"/>
        <w:autoSpaceDN w:val="0"/>
        <w:adjustRightInd w:val="0"/>
        <w:jc w:val="right"/>
        <w:rPr>
          <w:rFonts w:eastAsiaTheme="minorHAnsi"/>
          <w:color w:val="FF0000"/>
          <w:szCs w:val="28"/>
          <w:lang w:eastAsia="en-US"/>
        </w:rPr>
      </w:pPr>
    </w:p>
    <w:p w:rsidR="002B3E42" w:rsidRPr="002B3E42" w:rsidRDefault="002B3E42" w:rsidP="002B3E42">
      <w:pPr>
        <w:autoSpaceDE w:val="0"/>
        <w:autoSpaceDN w:val="0"/>
        <w:adjustRightInd w:val="0"/>
        <w:jc w:val="right"/>
        <w:rPr>
          <w:rFonts w:eastAsiaTheme="minorHAnsi"/>
          <w:color w:val="FF0000"/>
          <w:szCs w:val="28"/>
          <w:lang w:eastAsia="en-US"/>
        </w:rPr>
      </w:pPr>
    </w:p>
    <w:p w:rsidR="002B3E42" w:rsidRPr="002B3E42" w:rsidRDefault="002B3E42" w:rsidP="002B3E42">
      <w:pPr>
        <w:autoSpaceDE w:val="0"/>
        <w:autoSpaceDN w:val="0"/>
        <w:adjustRightInd w:val="0"/>
        <w:jc w:val="right"/>
        <w:rPr>
          <w:rFonts w:eastAsiaTheme="minorHAnsi"/>
          <w:color w:val="FF0000"/>
          <w:szCs w:val="28"/>
          <w:lang w:eastAsia="en-US"/>
        </w:rPr>
      </w:pPr>
    </w:p>
    <w:p w:rsidR="002B3E42" w:rsidRPr="002B3E42" w:rsidRDefault="002B3E42" w:rsidP="002B3E42">
      <w:pPr>
        <w:autoSpaceDE w:val="0"/>
        <w:autoSpaceDN w:val="0"/>
        <w:adjustRightInd w:val="0"/>
        <w:jc w:val="right"/>
        <w:rPr>
          <w:rFonts w:eastAsiaTheme="minorHAnsi"/>
          <w:color w:val="FF0000"/>
          <w:szCs w:val="28"/>
          <w:lang w:eastAsia="en-US"/>
        </w:rPr>
      </w:pPr>
    </w:p>
    <w:p w:rsidR="002B3E42" w:rsidRPr="002B3E42" w:rsidRDefault="002B3E42" w:rsidP="002B3E42">
      <w:pPr>
        <w:autoSpaceDE w:val="0"/>
        <w:autoSpaceDN w:val="0"/>
        <w:adjustRightInd w:val="0"/>
        <w:jc w:val="right"/>
        <w:rPr>
          <w:rFonts w:eastAsiaTheme="minorHAnsi"/>
          <w:color w:val="FF0000"/>
          <w:szCs w:val="28"/>
          <w:lang w:eastAsia="en-US"/>
        </w:rPr>
      </w:pPr>
    </w:p>
    <w:p w:rsidR="002B3E42" w:rsidRPr="002B3E42" w:rsidRDefault="002B3E42" w:rsidP="002B3E42">
      <w:pPr>
        <w:autoSpaceDE w:val="0"/>
        <w:autoSpaceDN w:val="0"/>
        <w:adjustRightInd w:val="0"/>
        <w:jc w:val="right"/>
        <w:rPr>
          <w:rFonts w:eastAsiaTheme="minorHAnsi"/>
          <w:color w:val="FF0000"/>
          <w:szCs w:val="28"/>
          <w:lang w:eastAsia="en-US"/>
        </w:rPr>
      </w:pPr>
    </w:p>
    <w:p w:rsidR="002B3E42" w:rsidRPr="002B3E42" w:rsidRDefault="002B3E42" w:rsidP="002B3E42">
      <w:pPr>
        <w:autoSpaceDE w:val="0"/>
        <w:autoSpaceDN w:val="0"/>
        <w:adjustRightInd w:val="0"/>
        <w:jc w:val="right"/>
        <w:rPr>
          <w:rFonts w:eastAsiaTheme="minorHAnsi"/>
          <w:color w:val="FF0000"/>
          <w:szCs w:val="28"/>
          <w:lang w:eastAsia="en-US"/>
        </w:rPr>
      </w:pPr>
    </w:p>
    <w:p w:rsidR="002B3E42" w:rsidRPr="002B3E42" w:rsidRDefault="002B3E42" w:rsidP="002B3E42">
      <w:pPr>
        <w:autoSpaceDE w:val="0"/>
        <w:autoSpaceDN w:val="0"/>
        <w:adjustRightInd w:val="0"/>
        <w:jc w:val="right"/>
        <w:rPr>
          <w:rFonts w:eastAsiaTheme="minorHAnsi"/>
          <w:color w:val="FF0000"/>
          <w:szCs w:val="28"/>
          <w:lang w:eastAsia="en-US"/>
        </w:rPr>
      </w:pPr>
    </w:p>
    <w:p w:rsidR="002B3E42" w:rsidRPr="002B3E42" w:rsidRDefault="002B3E42" w:rsidP="002B3E42">
      <w:pPr>
        <w:autoSpaceDE w:val="0"/>
        <w:autoSpaceDN w:val="0"/>
        <w:adjustRightInd w:val="0"/>
        <w:jc w:val="right"/>
        <w:rPr>
          <w:rFonts w:eastAsiaTheme="minorHAnsi"/>
          <w:color w:val="FF0000"/>
          <w:szCs w:val="28"/>
          <w:lang w:eastAsia="en-US"/>
        </w:rPr>
      </w:pPr>
    </w:p>
    <w:p w:rsidR="002B3E42" w:rsidRPr="002B3E42" w:rsidRDefault="002B3E42" w:rsidP="002B3E42">
      <w:pPr>
        <w:autoSpaceDE w:val="0"/>
        <w:autoSpaceDN w:val="0"/>
        <w:adjustRightInd w:val="0"/>
        <w:jc w:val="right"/>
        <w:rPr>
          <w:rFonts w:eastAsiaTheme="minorHAnsi"/>
          <w:color w:val="FF0000"/>
          <w:szCs w:val="28"/>
          <w:lang w:eastAsia="en-US"/>
        </w:rPr>
      </w:pPr>
    </w:p>
    <w:p w:rsidR="002B3E42" w:rsidRPr="002B3E42" w:rsidRDefault="002B3E42" w:rsidP="002B3E42">
      <w:pPr>
        <w:autoSpaceDE w:val="0"/>
        <w:autoSpaceDN w:val="0"/>
        <w:adjustRightInd w:val="0"/>
        <w:jc w:val="right"/>
        <w:rPr>
          <w:rFonts w:eastAsiaTheme="minorHAnsi"/>
          <w:color w:val="FF0000"/>
          <w:szCs w:val="28"/>
          <w:lang w:eastAsia="en-US"/>
        </w:rPr>
      </w:pPr>
    </w:p>
    <w:p w:rsidR="002B3E42" w:rsidRPr="002B3E42" w:rsidRDefault="002B3E42" w:rsidP="002B3E42">
      <w:pPr>
        <w:autoSpaceDE w:val="0"/>
        <w:autoSpaceDN w:val="0"/>
        <w:adjustRightInd w:val="0"/>
        <w:jc w:val="right"/>
        <w:rPr>
          <w:rFonts w:eastAsiaTheme="minorHAnsi"/>
          <w:color w:val="FF0000"/>
          <w:szCs w:val="28"/>
          <w:lang w:eastAsia="en-US"/>
        </w:rPr>
      </w:pPr>
    </w:p>
    <w:p w:rsidR="002B3E42" w:rsidRPr="002B3E42" w:rsidRDefault="002B3E42" w:rsidP="002B3E42">
      <w:pPr>
        <w:autoSpaceDE w:val="0"/>
        <w:autoSpaceDN w:val="0"/>
        <w:adjustRightInd w:val="0"/>
        <w:jc w:val="right"/>
        <w:rPr>
          <w:rFonts w:eastAsiaTheme="minorHAnsi"/>
          <w:color w:val="FF0000"/>
          <w:szCs w:val="28"/>
          <w:lang w:eastAsia="en-US"/>
        </w:rPr>
      </w:pPr>
    </w:p>
    <w:p w:rsidR="002B3E42" w:rsidRPr="002B3E42" w:rsidRDefault="002B3E42" w:rsidP="002B3E42">
      <w:pPr>
        <w:autoSpaceDE w:val="0"/>
        <w:autoSpaceDN w:val="0"/>
        <w:adjustRightInd w:val="0"/>
        <w:jc w:val="right"/>
        <w:rPr>
          <w:rFonts w:eastAsiaTheme="minorHAnsi"/>
          <w:color w:val="FF0000"/>
          <w:szCs w:val="28"/>
          <w:lang w:eastAsia="en-US"/>
        </w:rPr>
      </w:pPr>
    </w:p>
    <w:p w:rsidR="002B3E42" w:rsidRPr="002B3E42" w:rsidRDefault="002B3E42" w:rsidP="002B3E42">
      <w:pPr>
        <w:autoSpaceDE w:val="0"/>
        <w:autoSpaceDN w:val="0"/>
        <w:adjustRightInd w:val="0"/>
        <w:jc w:val="right"/>
        <w:rPr>
          <w:rFonts w:eastAsiaTheme="minorHAnsi"/>
          <w:color w:val="FF0000"/>
          <w:szCs w:val="28"/>
          <w:lang w:eastAsia="en-US"/>
        </w:rPr>
      </w:pPr>
    </w:p>
    <w:p w:rsidR="002B3E42" w:rsidRPr="002B3E42" w:rsidRDefault="002B3E42" w:rsidP="002B3E42">
      <w:pPr>
        <w:autoSpaceDE w:val="0"/>
        <w:autoSpaceDN w:val="0"/>
        <w:adjustRightInd w:val="0"/>
        <w:jc w:val="right"/>
        <w:rPr>
          <w:rFonts w:eastAsiaTheme="minorHAnsi"/>
          <w:color w:val="FF0000"/>
          <w:szCs w:val="28"/>
          <w:lang w:eastAsia="en-US"/>
        </w:rPr>
      </w:pPr>
    </w:p>
    <w:p w:rsidR="002B3E42" w:rsidRPr="002B3E42" w:rsidRDefault="002B3E42" w:rsidP="002B3E42">
      <w:pPr>
        <w:autoSpaceDE w:val="0"/>
        <w:autoSpaceDN w:val="0"/>
        <w:adjustRightInd w:val="0"/>
        <w:jc w:val="right"/>
        <w:rPr>
          <w:rFonts w:eastAsiaTheme="minorHAnsi"/>
          <w:color w:val="FF0000"/>
          <w:szCs w:val="28"/>
          <w:lang w:eastAsia="en-US"/>
        </w:rPr>
      </w:pPr>
    </w:p>
    <w:p w:rsidR="002B3E42" w:rsidRPr="002B3E42" w:rsidRDefault="002B3E42" w:rsidP="002B3E42">
      <w:pPr>
        <w:autoSpaceDE w:val="0"/>
        <w:autoSpaceDN w:val="0"/>
        <w:adjustRightInd w:val="0"/>
        <w:jc w:val="right"/>
        <w:rPr>
          <w:rFonts w:eastAsiaTheme="minorHAnsi"/>
          <w:color w:val="FF0000"/>
          <w:szCs w:val="28"/>
          <w:lang w:eastAsia="en-US"/>
        </w:rPr>
      </w:pPr>
    </w:p>
    <w:p w:rsidR="002B3E42" w:rsidRPr="002B3E42" w:rsidRDefault="002B3E42" w:rsidP="002B3E42">
      <w:pPr>
        <w:autoSpaceDE w:val="0"/>
        <w:autoSpaceDN w:val="0"/>
        <w:adjustRightInd w:val="0"/>
        <w:jc w:val="right"/>
        <w:rPr>
          <w:rFonts w:eastAsiaTheme="minorHAnsi"/>
          <w:color w:val="FF0000"/>
          <w:szCs w:val="28"/>
          <w:lang w:eastAsia="en-US"/>
        </w:rPr>
        <w:sectPr w:rsidR="002B3E42" w:rsidRPr="002B3E4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2B3E42" w:rsidRDefault="002B3E42" w:rsidP="002B3E42">
      <w:pPr>
        <w:autoSpaceDE w:val="0"/>
        <w:autoSpaceDN w:val="0"/>
        <w:adjustRightInd w:val="0"/>
        <w:jc w:val="right"/>
        <w:rPr>
          <w:rFonts w:eastAsiaTheme="minorHAnsi"/>
          <w:color w:val="000000" w:themeColor="text1"/>
          <w:szCs w:val="28"/>
          <w:lang w:eastAsia="en-US"/>
        </w:rPr>
      </w:pPr>
      <w:r w:rsidRPr="002B3E42">
        <w:rPr>
          <w:rFonts w:eastAsiaTheme="minorHAnsi"/>
          <w:color w:val="000000" w:themeColor="text1"/>
          <w:szCs w:val="28"/>
          <w:lang w:eastAsia="en-US"/>
        </w:rPr>
        <w:lastRenderedPageBreak/>
        <w:t>Таблица 1</w:t>
      </w:r>
    </w:p>
    <w:p w:rsidR="00CD79BA" w:rsidRDefault="00CD79BA" w:rsidP="002B3E42">
      <w:pPr>
        <w:autoSpaceDE w:val="0"/>
        <w:autoSpaceDN w:val="0"/>
        <w:adjustRightInd w:val="0"/>
        <w:jc w:val="right"/>
        <w:rPr>
          <w:rFonts w:eastAsiaTheme="minorHAnsi"/>
          <w:color w:val="000000" w:themeColor="text1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9"/>
        <w:gridCol w:w="2279"/>
        <w:gridCol w:w="1138"/>
        <w:gridCol w:w="934"/>
        <w:gridCol w:w="545"/>
        <w:gridCol w:w="598"/>
        <w:gridCol w:w="598"/>
        <w:gridCol w:w="598"/>
        <w:gridCol w:w="598"/>
        <w:gridCol w:w="598"/>
        <w:gridCol w:w="1558"/>
        <w:gridCol w:w="2313"/>
        <w:gridCol w:w="1522"/>
        <w:gridCol w:w="1864"/>
      </w:tblGrid>
      <w:tr w:rsidR="0009374D" w:rsidRPr="0009374D" w:rsidTr="00763632">
        <w:tc>
          <w:tcPr>
            <w:tcW w:w="454" w:type="dxa"/>
            <w:vMerge w:val="restart"/>
          </w:tcPr>
          <w:p w:rsidR="00CD79BA" w:rsidRPr="0009374D" w:rsidRDefault="00CD79BA" w:rsidP="00763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N п/п</w:t>
            </w:r>
          </w:p>
        </w:tc>
        <w:tc>
          <w:tcPr>
            <w:tcW w:w="2629" w:type="dxa"/>
            <w:vMerge w:val="restart"/>
          </w:tcPr>
          <w:p w:rsidR="00CD79BA" w:rsidRPr="0009374D" w:rsidRDefault="00CD79BA" w:rsidP="00763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1279" w:type="dxa"/>
            <w:vMerge w:val="restart"/>
          </w:tcPr>
          <w:p w:rsidR="00CD79BA" w:rsidRPr="0009374D" w:rsidRDefault="00CD79BA" w:rsidP="00763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 xml:space="preserve">Единица измерения (по </w:t>
            </w:r>
            <w:hyperlink r:id="rId9">
              <w:r w:rsidRPr="0009374D">
                <w:rPr>
                  <w:rFonts w:ascii="Times New Roman" w:hAnsi="Times New Roman" w:cs="Times New Roman"/>
                  <w:sz w:val="20"/>
                </w:rPr>
                <w:t>ОКЕИ</w:t>
              </w:r>
            </w:hyperlink>
            <w:r w:rsidRPr="0009374D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658" w:type="dxa"/>
            <w:gridSpan w:val="2"/>
          </w:tcPr>
          <w:p w:rsidR="00CD79BA" w:rsidRPr="0009374D" w:rsidRDefault="00CD79BA" w:rsidP="00763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Базовое значение</w:t>
            </w:r>
          </w:p>
        </w:tc>
        <w:tc>
          <w:tcPr>
            <w:tcW w:w="5094" w:type="dxa"/>
            <w:gridSpan w:val="6"/>
          </w:tcPr>
          <w:p w:rsidR="00CD79BA" w:rsidRPr="0009374D" w:rsidRDefault="00CD79BA" w:rsidP="00763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Значение показателя по годам</w:t>
            </w:r>
          </w:p>
        </w:tc>
        <w:tc>
          <w:tcPr>
            <w:tcW w:w="3784" w:type="dxa"/>
            <w:vMerge w:val="restart"/>
          </w:tcPr>
          <w:p w:rsidR="00CD79BA" w:rsidRPr="0009374D" w:rsidRDefault="00CD79BA" w:rsidP="00763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Документ</w:t>
            </w:r>
          </w:p>
        </w:tc>
        <w:tc>
          <w:tcPr>
            <w:tcW w:w="1744" w:type="dxa"/>
            <w:vMerge w:val="restart"/>
          </w:tcPr>
          <w:p w:rsidR="00CD79BA" w:rsidRPr="0009374D" w:rsidRDefault="00CD79BA" w:rsidP="00763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Ответственный за достижение показателя</w:t>
            </w:r>
          </w:p>
        </w:tc>
        <w:tc>
          <w:tcPr>
            <w:tcW w:w="2104" w:type="dxa"/>
            <w:vMerge w:val="restart"/>
          </w:tcPr>
          <w:p w:rsidR="00CD79BA" w:rsidRPr="0009374D" w:rsidRDefault="00CD79BA" w:rsidP="00763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Связь с показателями национальных целей</w:t>
            </w:r>
          </w:p>
        </w:tc>
      </w:tr>
      <w:tr w:rsidR="0009374D" w:rsidRPr="0009374D" w:rsidTr="00763632">
        <w:tc>
          <w:tcPr>
            <w:tcW w:w="0" w:type="auto"/>
            <w:vMerge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  <w:vMerge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  <w:vMerge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4" w:type="dxa"/>
          </w:tcPr>
          <w:p w:rsidR="00CD79BA" w:rsidRPr="0009374D" w:rsidRDefault="00CD79BA" w:rsidP="00763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значение</w:t>
            </w:r>
          </w:p>
        </w:tc>
        <w:tc>
          <w:tcPr>
            <w:tcW w:w="604" w:type="dxa"/>
          </w:tcPr>
          <w:p w:rsidR="00CD79BA" w:rsidRPr="0009374D" w:rsidRDefault="00CD79BA" w:rsidP="00763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2024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2025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2026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2027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2028</w:t>
            </w:r>
          </w:p>
        </w:tc>
        <w:tc>
          <w:tcPr>
            <w:tcW w:w="1774" w:type="dxa"/>
          </w:tcPr>
          <w:p w:rsidR="00CD79BA" w:rsidRPr="0009374D" w:rsidRDefault="00CD79BA" w:rsidP="007636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на момент окончания реализации муниципальной программы</w:t>
            </w:r>
          </w:p>
        </w:tc>
        <w:tc>
          <w:tcPr>
            <w:tcW w:w="0" w:type="auto"/>
            <w:vMerge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  <w:vMerge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  <w:vMerge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09374D" w:rsidRPr="0009374D" w:rsidTr="00763632">
        <w:tc>
          <w:tcPr>
            <w:tcW w:w="18746" w:type="dxa"/>
            <w:gridSpan w:val="14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Цель 1. Обеспечение доступности качественного образования, соответствующего современным потребностям общества и каждого жителя района</w:t>
            </w:r>
          </w:p>
        </w:tc>
      </w:tr>
      <w:tr w:rsidR="0009374D" w:rsidRPr="0009374D" w:rsidTr="00763632">
        <w:tc>
          <w:tcPr>
            <w:tcW w:w="4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2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7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78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4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09374D" w:rsidRPr="0009374D" w:rsidTr="00763632">
        <w:tc>
          <w:tcPr>
            <w:tcW w:w="4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262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127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10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2,52</w:t>
            </w:r>
          </w:p>
        </w:tc>
        <w:tc>
          <w:tcPr>
            <w:tcW w:w="6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2022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53,8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53,9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54,0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54,3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54,6</w:t>
            </w:r>
          </w:p>
        </w:tc>
        <w:tc>
          <w:tcPr>
            <w:tcW w:w="177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60,0</w:t>
            </w:r>
          </w:p>
        </w:tc>
        <w:tc>
          <w:tcPr>
            <w:tcW w:w="3784" w:type="dxa"/>
          </w:tcPr>
          <w:p w:rsidR="00CD79BA" w:rsidRPr="0009374D" w:rsidRDefault="007C6EE0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hyperlink r:id="rId10">
              <w:r w:rsidR="00CD79BA" w:rsidRPr="0009374D">
                <w:rPr>
                  <w:rFonts w:ascii="Times New Roman" w:hAnsi="Times New Roman" w:cs="Times New Roman"/>
                  <w:sz w:val="20"/>
                </w:rPr>
                <w:t>постановление</w:t>
              </w:r>
            </w:hyperlink>
            <w:r w:rsidR="00CD79BA" w:rsidRPr="0009374D">
              <w:rPr>
                <w:rFonts w:ascii="Times New Roman" w:hAnsi="Times New Roman" w:cs="Times New Roman"/>
                <w:sz w:val="20"/>
              </w:rPr>
              <w:t xml:space="preserve"> Правительства Ханты-Мансийского автономного округа - Югры от 10.11.2023 N 550-п "О государственной программе Ханты-Мансийского автономного округа - Югры "Развитие образования"</w:t>
            </w:r>
          </w:p>
        </w:tc>
        <w:tc>
          <w:tcPr>
            <w:tcW w:w="174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  <w:tc>
          <w:tcPr>
            <w:tcW w:w="21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09374D" w:rsidRPr="0009374D" w:rsidTr="00763632">
        <w:tc>
          <w:tcPr>
            <w:tcW w:w="4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262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Доступность дошкольного образования для детей в возрасте от 1,5 до 3 лет</w:t>
            </w:r>
          </w:p>
        </w:tc>
        <w:tc>
          <w:tcPr>
            <w:tcW w:w="127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10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2022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77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3784" w:type="dxa"/>
          </w:tcPr>
          <w:p w:rsidR="00CD79BA" w:rsidRPr="0009374D" w:rsidRDefault="007C6EE0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hyperlink r:id="rId11">
              <w:r w:rsidR="00CD79BA" w:rsidRPr="0009374D">
                <w:rPr>
                  <w:rFonts w:ascii="Times New Roman" w:hAnsi="Times New Roman" w:cs="Times New Roman"/>
                  <w:sz w:val="20"/>
                </w:rPr>
                <w:t>постановление</w:t>
              </w:r>
            </w:hyperlink>
            <w:r w:rsidR="00CD79BA" w:rsidRPr="0009374D">
              <w:rPr>
                <w:rFonts w:ascii="Times New Roman" w:hAnsi="Times New Roman" w:cs="Times New Roman"/>
                <w:sz w:val="20"/>
              </w:rPr>
              <w:t xml:space="preserve"> Правительства Ханты-Мансийского автономного округа - Югры от 10.11.2023 N 550-п "О государственной программе Ханты-Мансийского автономного округа - Югры "Развитие образования"</w:t>
            </w:r>
          </w:p>
        </w:tc>
        <w:tc>
          <w:tcPr>
            <w:tcW w:w="174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  <w:tc>
          <w:tcPr>
            <w:tcW w:w="21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09374D" w:rsidRPr="0009374D" w:rsidTr="00763632">
        <w:tc>
          <w:tcPr>
            <w:tcW w:w="4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262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 xml:space="preserve">Численность обучающихся в возрасте </w:t>
            </w:r>
            <w:r w:rsidRPr="0009374D">
              <w:rPr>
                <w:rFonts w:ascii="Times New Roman" w:hAnsi="Times New Roman" w:cs="Times New Roman"/>
                <w:sz w:val="20"/>
              </w:rPr>
              <w:lastRenderedPageBreak/>
              <w:t>15 - 21 года по основным общеобразовательным программам</w:t>
            </w:r>
          </w:p>
        </w:tc>
        <w:tc>
          <w:tcPr>
            <w:tcW w:w="127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lastRenderedPageBreak/>
              <w:t>человек</w:t>
            </w:r>
          </w:p>
        </w:tc>
        <w:tc>
          <w:tcPr>
            <w:tcW w:w="10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760</w:t>
            </w:r>
          </w:p>
        </w:tc>
        <w:tc>
          <w:tcPr>
            <w:tcW w:w="6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2022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685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711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729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729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729</w:t>
            </w:r>
          </w:p>
        </w:tc>
        <w:tc>
          <w:tcPr>
            <w:tcW w:w="177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748</w:t>
            </w:r>
          </w:p>
        </w:tc>
        <w:tc>
          <w:tcPr>
            <w:tcW w:w="3784" w:type="dxa"/>
          </w:tcPr>
          <w:p w:rsidR="00CD79BA" w:rsidRPr="0009374D" w:rsidRDefault="007C6EE0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hyperlink r:id="rId12">
              <w:r w:rsidR="00CD79BA" w:rsidRPr="0009374D">
                <w:rPr>
                  <w:rFonts w:ascii="Times New Roman" w:hAnsi="Times New Roman" w:cs="Times New Roman"/>
                  <w:sz w:val="20"/>
                </w:rPr>
                <w:t>постановление</w:t>
              </w:r>
            </w:hyperlink>
            <w:r w:rsidR="00CD79BA" w:rsidRPr="0009374D">
              <w:rPr>
                <w:rFonts w:ascii="Times New Roman" w:hAnsi="Times New Roman" w:cs="Times New Roman"/>
                <w:sz w:val="20"/>
              </w:rPr>
              <w:t xml:space="preserve"> Правительства Ханты-</w:t>
            </w:r>
            <w:r w:rsidR="00CD79BA" w:rsidRPr="0009374D">
              <w:rPr>
                <w:rFonts w:ascii="Times New Roman" w:hAnsi="Times New Roman" w:cs="Times New Roman"/>
                <w:sz w:val="20"/>
              </w:rPr>
              <w:lastRenderedPageBreak/>
              <w:t>Мансийского автономного округа - Югры от 10.11.2023 N 550-п "О государственной программе Ханты-Мансийского автономного округа - Югры "Развитие образования"</w:t>
            </w:r>
          </w:p>
        </w:tc>
        <w:tc>
          <w:tcPr>
            <w:tcW w:w="174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</w:p>
        </w:tc>
        <w:tc>
          <w:tcPr>
            <w:tcW w:w="21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09374D" w:rsidRPr="0009374D" w:rsidTr="00763632">
        <w:tc>
          <w:tcPr>
            <w:tcW w:w="4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lastRenderedPageBreak/>
              <w:t>4.</w:t>
            </w:r>
          </w:p>
        </w:tc>
        <w:tc>
          <w:tcPr>
            <w:tcW w:w="262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Доля обучающихся в муниципальных общеобразовательных организациях, занимающихся в одну смену, в общей численности обучающихся в муниципальных общеобразовательных организациях</w:t>
            </w:r>
          </w:p>
        </w:tc>
        <w:tc>
          <w:tcPr>
            <w:tcW w:w="127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10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2022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77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3784" w:type="dxa"/>
          </w:tcPr>
          <w:p w:rsidR="00CD79BA" w:rsidRPr="0009374D" w:rsidRDefault="007C6EE0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hyperlink r:id="rId13">
              <w:r w:rsidR="00CD79BA" w:rsidRPr="0009374D">
                <w:rPr>
                  <w:rFonts w:ascii="Times New Roman" w:hAnsi="Times New Roman" w:cs="Times New Roman"/>
                  <w:sz w:val="20"/>
                </w:rPr>
                <w:t>Указ</w:t>
              </w:r>
            </w:hyperlink>
            <w:r w:rsidR="00CD79BA" w:rsidRPr="0009374D">
              <w:rPr>
                <w:rFonts w:ascii="Times New Roman" w:hAnsi="Times New Roman" w:cs="Times New Roman"/>
                <w:sz w:val="20"/>
              </w:rPr>
              <w:t xml:space="preserve"> Президента Российской Федерации от 28 ноября 2024 года N 1014 "Об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Федерации"</w:t>
            </w:r>
          </w:p>
        </w:tc>
        <w:tc>
          <w:tcPr>
            <w:tcW w:w="174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  <w:tc>
          <w:tcPr>
            <w:tcW w:w="21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09374D" w:rsidRPr="0009374D" w:rsidTr="00763632">
        <w:tc>
          <w:tcPr>
            <w:tcW w:w="4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5.</w:t>
            </w:r>
          </w:p>
        </w:tc>
        <w:tc>
          <w:tcPr>
            <w:tcW w:w="262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 xml:space="preserve">Доля выпускников 11 классов в местах традиционного проживания и традиционной хозяйственной деятельности коренных малочисленных народов Севера, продолживших обучение в профессиональных образовательных организациях или образовательных организациях высшего образования от общей численности выпускников из числа </w:t>
            </w:r>
            <w:r w:rsidRPr="0009374D">
              <w:rPr>
                <w:rFonts w:ascii="Times New Roman" w:hAnsi="Times New Roman" w:cs="Times New Roman"/>
                <w:sz w:val="20"/>
              </w:rPr>
              <w:lastRenderedPageBreak/>
              <w:t>коренных малочисленных народов Севера</w:t>
            </w:r>
          </w:p>
        </w:tc>
        <w:tc>
          <w:tcPr>
            <w:tcW w:w="127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lastRenderedPageBreak/>
              <w:t>процент</w:t>
            </w:r>
          </w:p>
        </w:tc>
        <w:tc>
          <w:tcPr>
            <w:tcW w:w="10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6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90,0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90,0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90,0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90,0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90,0</w:t>
            </w:r>
          </w:p>
        </w:tc>
        <w:tc>
          <w:tcPr>
            <w:tcW w:w="177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90,0</w:t>
            </w:r>
          </w:p>
        </w:tc>
        <w:tc>
          <w:tcPr>
            <w:tcW w:w="378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протокол заседания совета представителей коренных малочисленных народов Севера Ханты-Мансийского автономного округа - Югры при Правительстве Ханты-Мансийского автономного округа - Югры от 29.12.2022 N 2</w:t>
            </w:r>
          </w:p>
        </w:tc>
        <w:tc>
          <w:tcPr>
            <w:tcW w:w="174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  <w:tc>
          <w:tcPr>
            <w:tcW w:w="21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09374D" w:rsidRPr="0009374D" w:rsidTr="00763632">
        <w:tc>
          <w:tcPr>
            <w:tcW w:w="18746" w:type="dxa"/>
            <w:gridSpan w:val="14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lastRenderedPageBreak/>
              <w:t>Цель 2. Формирование эффективной системы выявления, поддержки и развития способностей и талантов у детей и молодежи</w:t>
            </w:r>
          </w:p>
        </w:tc>
      </w:tr>
      <w:tr w:rsidR="0009374D" w:rsidRPr="0009374D" w:rsidTr="00763632">
        <w:tc>
          <w:tcPr>
            <w:tcW w:w="4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6.</w:t>
            </w:r>
          </w:p>
        </w:tc>
        <w:tc>
          <w:tcPr>
            <w:tcW w:w="262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Доля обучающихся 6 - 11 классов, охваченных комплексом профориентационных мероприятий в рамках Единой модели профориентации</w:t>
            </w:r>
          </w:p>
        </w:tc>
        <w:tc>
          <w:tcPr>
            <w:tcW w:w="127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10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6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2024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43,0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46,0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49,0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52,0</w:t>
            </w:r>
          </w:p>
        </w:tc>
        <w:tc>
          <w:tcPr>
            <w:tcW w:w="177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58,0</w:t>
            </w:r>
          </w:p>
        </w:tc>
        <w:tc>
          <w:tcPr>
            <w:tcW w:w="3784" w:type="dxa"/>
          </w:tcPr>
          <w:p w:rsidR="00CD79BA" w:rsidRPr="0009374D" w:rsidRDefault="007C6EE0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hyperlink r:id="rId14">
              <w:r w:rsidR="00CD79BA" w:rsidRPr="0009374D">
                <w:rPr>
                  <w:rFonts w:ascii="Times New Roman" w:hAnsi="Times New Roman" w:cs="Times New Roman"/>
                  <w:sz w:val="20"/>
                </w:rPr>
                <w:t>Указ</w:t>
              </w:r>
            </w:hyperlink>
            <w:r w:rsidR="00CD79BA" w:rsidRPr="0009374D">
              <w:rPr>
                <w:rFonts w:ascii="Times New Roman" w:hAnsi="Times New Roman" w:cs="Times New Roman"/>
                <w:sz w:val="20"/>
              </w:rPr>
              <w:t xml:space="preserve"> Президента Российской Федерации от 7 мая 2024 года N 309 "О национальных целях развития Российской Федерации на период до 2030 года и на перспективу до 2036 года"</w:t>
            </w:r>
          </w:p>
        </w:tc>
        <w:tc>
          <w:tcPr>
            <w:tcW w:w="174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  <w:tc>
          <w:tcPr>
            <w:tcW w:w="21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обеспечение к 2030 году функционирования эффективной системы выявления, поддержки и развития способностей и талантов детей и молодежи, основанной на принципах ответственности, справедливости, всеобщности и направленной на самоопределение и профессиональную ориентацию 100 процентов обучающихся</w:t>
            </w:r>
          </w:p>
        </w:tc>
      </w:tr>
      <w:tr w:rsidR="0009374D" w:rsidRPr="0009374D" w:rsidTr="00763632">
        <w:tc>
          <w:tcPr>
            <w:tcW w:w="4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7.</w:t>
            </w:r>
          </w:p>
        </w:tc>
        <w:tc>
          <w:tcPr>
            <w:tcW w:w="262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Доля детей в возрасте от 5 до 18 лет, охваченных услугами дополнительного образования</w:t>
            </w:r>
          </w:p>
        </w:tc>
        <w:tc>
          <w:tcPr>
            <w:tcW w:w="127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10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95,5</w:t>
            </w:r>
          </w:p>
        </w:tc>
        <w:tc>
          <w:tcPr>
            <w:tcW w:w="6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2022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87,77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87,77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88,07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88,37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88,67</w:t>
            </w:r>
          </w:p>
        </w:tc>
        <w:tc>
          <w:tcPr>
            <w:tcW w:w="177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89,47</w:t>
            </w:r>
          </w:p>
        </w:tc>
        <w:tc>
          <w:tcPr>
            <w:tcW w:w="3784" w:type="dxa"/>
          </w:tcPr>
          <w:p w:rsidR="00CD79BA" w:rsidRPr="0009374D" w:rsidRDefault="007C6EE0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hyperlink r:id="rId15">
              <w:r w:rsidR="00CD79BA" w:rsidRPr="0009374D">
                <w:rPr>
                  <w:rFonts w:ascii="Times New Roman" w:hAnsi="Times New Roman" w:cs="Times New Roman"/>
                  <w:sz w:val="20"/>
                </w:rPr>
                <w:t>Указ</w:t>
              </w:r>
            </w:hyperlink>
            <w:r w:rsidR="00CD79BA" w:rsidRPr="0009374D">
              <w:rPr>
                <w:rFonts w:ascii="Times New Roman" w:hAnsi="Times New Roman" w:cs="Times New Roman"/>
                <w:sz w:val="20"/>
              </w:rPr>
              <w:t xml:space="preserve"> Президента Российской Федерации от 7 мая 2024 года N 309 "О национальных целях развития Российской Федерации на период до 2030 года и на перспективу до 2036 года"</w:t>
            </w:r>
          </w:p>
        </w:tc>
        <w:tc>
          <w:tcPr>
            <w:tcW w:w="174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  <w:tc>
          <w:tcPr>
            <w:tcW w:w="21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 xml:space="preserve">обеспечение к 2030 году функционирования эффективной системы выявления, поддержки и развития способностей и талантов детей и молодежи, основанной на принципах ответственности, справедливости, всеобщности и </w:t>
            </w:r>
            <w:r w:rsidRPr="0009374D">
              <w:rPr>
                <w:rFonts w:ascii="Times New Roman" w:hAnsi="Times New Roman" w:cs="Times New Roman"/>
                <w:sz w:val="20"/>
              </w:rPr>
              <w:lastRenderedPageBreak/>
              <w:t>направленной на самоопределение и профессиональную ориентацию 100 процентов обучающихся</w:t>
            </w:r>
          </w:p>
        </w:tc>
      </w:tr>
      <w:tr w:rsidR="0009374D" w:rsidRPr="0009374D" w:rsidTr="00763632">
        <w:tc>
          <w:tcPr>
            <w:tcW w:w="4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lastRenderedPageBreak/>
              <w:t>8.</w:t>
            </w:r>
          </w:p>
        </w:tc>
        <w:tc>
          <w:tcPr>
            <w:tcW w:w="262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Доля детей и молодежи в возрасте от 7 до 35 лет, у которых выявлены выдающиеся способности и таланты</w:t>
            </w:r>
          </w:p>
        </w:tc>
        <w:tc>
          <w:tcPr>
            <w:tcW w:w="127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10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0,16</w:t>
            </w:r>
          </w:p>
        </w:tc>
        <w:tc>
          <w:tcPr>
            <w:tcW w:w="6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2023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0,46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0,47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0,48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0,49</w:t>
            </w:r>
          </w:p>
        </w:tc>
        <w:tc>
          <w:tcPr>
            <w:tcW w:w="177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0,51</w:t>
            </w:r>
          </w:p>
        </w:tc>
        <w:tc>
          <w:tcPr>
            <w:tcW w:w="3784" w:type="dxa"/>
          </w:tcPr>
          <w:p w:rsidR="00CD79BA" w:rsidRPr="0009374D" w:rsidRDefault="007C6EE0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hyperlink r:id="rId16">
              <w:r w:rsidR="00CD79BA" w:rsidRPr="0009374D">
                <w:rPr>
                  <w:rFonts w:ascii="Times New Roman" w:hAnsi="Times New Roman" w:cs="Times New Roman"/>
                  <w:sz w:val="20"/>
                </w:rPr>
                <w:t>Указ</w:t>
              </w:r>
            </w:hyperlink>
            <w:r w:rsidR="00CD79BA" w:rsidRPr="0009374D">
              <w:rPr>
                <w:rFonts w:ascii="Times New Roman" w:hAnsi="Times New Roman" w:cs="Times New Roman"/>
                <w:sz w:val="20"/>
              </w:rPr>
              <w:t xml:space="preserve"> Президента Российской Федерации от 7 мая 2024 года N 309 "О национальных целях развития Российской Федерации на период до 2030 года и на перспективу до 2036 года"</w:t>
            </w:r>
          </w:p>
        </w:tc>
        <w:tc>
          <w:tcPr>
            <w:tcW w:w="174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  <w:tc>
          <w:tcPr>
            <w:tcW w:w="21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обеспечение к 2030 году функционирования эффективной системы выявления, поддержки и развития способностей и талантов детей и молодежи, основанной на принципах ответственности, справедливости, всеобщности и направленной на самоопределение и профессиональную ориентацию 100 процентов обучающихся</w:t>
            </w:r>
          </w:p>
        </w:tc>
      </w:tr>
      <w:tr w:rsidR="0009374D" w:rsidRPr="0009374D" w:rsidTr="00763632">
        <w:tc>
          <w:tcPr>
            <w:tcW w:w="4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9.</w:t>
            </w:r>
          </w:p>
        </w:tc>
        <w:tc>
          <w:tcPr>
            <w:tcW w:w="262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 xml:space="preserve">Доля детей, охваченных деятельностью на инфраструктуре, созданной при исполнении мероприятий нацпроекта "Образование" (новые места дополнительного образования, регионального центра выявления, поддержки и развития способностей и талантов у детей и молодежи, технопарков </w:t>
            </w:r>
            <w:r w:rsidRPr="0009374D">
              <w:rPr>
                <w:rFonts w:ascii="Times New Roman" w:hAnsi="Times New Roman" w:cs="Times New Roman"/>
                <w:sz w:val="20"/>
              </w:rPr>
              <w:lastRenderedPageBreak/>
              <w:t>"Кванториум" и центров "IT-куб", "Точка роста"), от общей численности детей 5 - 18 (17 включительно) лет"</w:t>
            </w:r>
          </w:p>
        </w:tc>
        <w:tc>
          <w:tcPr>
            <w:tcW w:w="127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lastRenderedPageBreak/>
              <w:t>процент</w:t>
            </w:r>
          </w:p>
        </w:tc>
        <w:tc>
          <w:tcPr>
            <w:tcW w:w="10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6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2024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33,3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36,6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40,3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44,3</w:t>
            </w:r>
          </w:p>
        </w:tc>
        <w:tc>
          <w:tcPr>
            <w:tcW w:w="177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53,6</w:t>
            </w:r>
          </w:p>
        </w:tc>
        <w:tc>
          <w:tcPr>
            <w:tcW w:w="3784" w:type="dxa"/>
          </w:tcPr>
          <w:p w:rsidR="00CD79BA" w:rsidRPr="0009374D" w:rsidRDefault="007C6EE0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hyperlink r:id="rId17">
              <w:r w:rsidR="00CD79BA" w:rsidRPr="0009374D">
                <w:rPr>
                  <w:rFonts w:ascii="Times New Roman" w:hAnsi="Times New Roman" w:cs="Times New Roman"/>
                  <w:sz w:val="20"/>
                </w:rPr>
                <w:t>Указ</w:t>
              </w:r>
            </w:hyperlink>
            <w:r w:rsidR="00CD79BA" w:rsidRPr="0009374D">
              <w:rPr>
                <w:rFonts w:ascii="Times New Roman" w:hAnsi="Times New Roman" w:cs="Times New Roman"/>
                <w:sz w:val="20"/>
              </w:rPr>
              <w:t xml:space="preserve"> Президента Российской Федерации от 28 ноября 2024 года N 1014 "Об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Федерации"</w:t>
            </w:r>
          </w:p>
        </w:tc>
        <w:tc>
          <w:tcPr>
            <w:tcW w:w="174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  <w:tc>
          <w:tcPr>
            <w:tcW w:w="21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09374D" w:rsidRPr="0009374D" w:rsidTr="00763632">
        <w:tc>
          <w:tcPr>
            <w:tcW w:w="4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lastRenderedPageBreak/>
              <w:t>10.</w:t>
            </w:r>
          </w:p>
        </w:tc>
        <w:tc>
          <w:tcPr>
            <w:tcW w:w="262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Доля детей от 5 до 18 лет (17 лет включительно), которые обеспечены сертификатами персонифицированного финансирования дополнительного образования (социальными сертификатами), от общей численности детей указанного возраста по демографии</w:t>
            </w:r>
          </w:p>
        </w:tc>
        <w:tc>
          <w:tcPr>
            <w:tcW w:w="127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10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6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2024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25,0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25,0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28,0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28,0</w:t>
            </w:r>
          </w:p>
        </w:tc>
        <w:tc>
          <w:tcPr>
            <w:tcW w:w="177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30,0</w:t>
            </w:r>
          </w:p>
        </w:tc>
        <w:tc>
          <w:tcPr>
            <w:tcW w:w="3784" w:type="dxa"/>
          </w:tcPr>
          <w:p w:rsidR="00CD79BA" w:rsidRPr="0009374D" w:rsidRDefault="007C6EE0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hyperlink r:id="rId18">
              <w:r w:rsidR="00CD79BA" w:rsidRPr="0009374D">
                <w:rPr>
                  <w:rFonts w:ascii="Times New Roman" w:hAnsi="Times New Roman" w:cs="Times New Roman"/>
                  <w:sz w:val="20"/>
                </w:rPr>
                <w:t>Указ</w:t>
              </w:r>
            </w:hyperlink>
            <w:r w:rsidR="00CD79BA" w:rsidRPr="0009374D">
              <w:rPr>
                <w:rFonts w:ascii="Times New Roman" w:hAnsi="Times New Roman" w:cs="Times New Roman"/>
                <w:sz w:val="20"/>
              </w:rPr>
              <w:t xml:space="preserve"> Президента Российской Федерации от 28 ноября 2024 года N 1014 "Об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Федерации"</w:t>
            </w:r>
          </w:p>
        </w:tc>
        <w:tc>
          <w:tcPr>
            <w:tcW w:w="174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  <w:tc>
          <w:tcPr>
            <w:tcW w:w="21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09374D" w:rsidRPr="0009374D" w:rsidTr="00763632">
        <w:tc>
          <w:tcPr>
            <w:tcW w:w="4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11.</w:t>
            </w:r>
          </w:p>
        </w:tc>
        <w:tc>
          <w:tcPr>
            <w:tcW w:w="262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Доля детей, обучающихся по дополнительным общеобразовательным программам в организациях частной формы собственности (в том числе у индивидуальных предпринимателей), в общей численности детей, которые обучаются по программам дополнительного образования в организациях всех форм собственности</w:t>
            </w:r>
          </w:p>
        </w:tc>
        <w:tc>
          <w:tcPr>
            <w:tcW w:w="127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10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6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2024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1,5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1,5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1,5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1,5</w:t>
            </w:r>
          </w:p>
        </w:tc>
        <w:tc>
          <w:tcPr>
            <w:tcW w:w="177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1,5</w:t>
            </w:r>
          </w:p>
        </w:tc>
        <w:tc>
          <w:tcPr>
            <w:tcW w:w="3784" w:type="dxa"/>
          </w:tcPr>
          <w:p w:rsidR="00CD79BA" w:rsidRPr="0009374D" w:rsidRDefault="007C6EE0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hyperlink r:id="rId19">
              <w:r w:rsidR="00CD79BA" w:rsidRPr="0009374D">
                <w:rPr>
                  <w:rFonts w:ascii="Times New Roman" w:hAnsi="Times New Roman" w:cs="Times New Roman"/>
                  <w:sz w:val="20"/>
                </w:rPr>
                <w:t>Указ</w:t>
              </w:r>
            </w:hyperlink>
            <w:r w:rsidR="00CD79BA" w:rsidRPr="0009374D">
              <w:rPr>
                <w:rFonts w:ascii="Times New Roman" w:hAnsi="Times New Roman" w:cs="Times New Roman"/>
                <w:sz w:val="20"/>
              </w:rPr>
              <w:t xml:space="preserve"> Президента Российской Федерации от 28 ноября 2024 года N 1014 "Об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Федерации"</w:t>
            </w:r>
          </w:p>
        </w:tc>
        <w:tc>
          <w:tcPr>
            <w:tcW w:w="174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  <w:tc>
          <w:tcPr>
            <w:tcW w:w="21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09374D" w:rsidRPr="0009374D" w:rsidTr="00763632">
        <w:tc>
          <w:tcPr>
            <w:tcW w:w="4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12.</w:t>
            </w:r>
          </w:p>
        </w:tc>
        <w:tc>
          <w:tcPr>
            <w:tcW w:w="262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 xml:space="preserve">Доля детей с ограниченными возможностями </w:t>
            </w:r>
            <w:r w:rsidRPr="0009374D">
              <w:rPr>
                <w:rFonts w:ascii="Times New Roman" w:hAnsi="Times New Roman" w:cs="Times New Roman"/>
                <w:sz w:val="20"/>
              </w:rPr>
              <w:lastRenderedPageBreak/>
              <w:t>здоровья и детей-инвалидов от 5 до 18 лет (17 лет включительно), осваивающих дополнительные общеобразовательные программы, в том числе с использованием дистанционных технологий</w:t>
            </w:r>
          </w:p>
        </w:tc>
        <w:tc>
          <w:tcPr>
            <w:tcW w:w="127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lastRenderedPageBreak/>
              <w:t>процент</w:t>
            </w:r>
          </w:p>
        </w:tc>
        <w:tc>
          <w:tcPr>
            <w:tcW w:w="10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6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2024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70,0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72,0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74,0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76,0</w:t>
            </w:r>
          </w:p>
        </w:tc>
        <w:tc>
          <w:tcPr>
            <w:tcW w:w="177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78,0</w:t>
            </w:r>
          </w:p>
        </w:tc>
        <w:tc>
          <w:tcPr>
            <w:tcW w:w="3784" w:type="dxa"/>
          </w:tcPr>
          <w:p w:rsidR="00CD79BA" w:rsidRPr="0009374D" w:rsidRDefault="007C6EE0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hyperlink r:id="rId20">
              <w:r w:rsidR="00CD79BA" w:rsidRPr="0009374D">
                <w:rPr>
                  <w:rFonts w:ascii="Times New Roman" w:hAnsi="Times New Roman" w:cs="Times New Roman"/>
                  <w:sz w:val="20"/>
                </w:rPr>
                <w:t>Указ</w:t>
              </w:r>
            </w:hyperlink>
            <w:r w:rsidR="00CD79BA" w:rsidRPr="0009374D">
              <w:rPr>
                <w:rFonts w:ascii="Times New Roman" w:hAnsi="Times New Roman" w:cs="Times New Roman"/>
                <w:sz w:val="20"/>
              </w:rPr>
              <w:t xml:space="preserve"> Президента Российской Федерации от 28 ноября 2024 года N </w:t>
            </w:r>
            <w:r w:rsidR="00CD79BA" w:rsidRPr="0009374D">
              <w:rPr>
                <w:rFonts w:ascii="Times New Roman" w:hAnsi="Times New Roman" w:cs="Times New Roman"/>
                <w:sz w:val="20"/>
              </w:rPr>
              <w:lastRenderedPageBreak/>
              <w:t>1014 "Об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Федерации"</w:t>
            </w:r>
          </w:p>
        </w:tc>
        <w:tc>
          <w:tcPr>
            <w:tcW w:w="174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</w:p>
        </w:tc>
        <w:tc>
          <w:tcPr>
            <w:tcW w:w="21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09374D" w:rsidRPr="0009374D" w:rsidTr="00763632">
        <w:tc>
          <w:tcPr>
            <w:tcW w:w="4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lastRenderedPageBreak/>
              <w:t>13.</w:t>
            </w:r>
          </w:p>
        </w:tc>
        <w:tc>
          <w:tcPr>
            <w:tcW w:w="262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Проведенные конкурсы с целью сокращения детского дорожно-транспортного травматизма</w:t>
            </w:r>
          </w:p>
        </w:tc>
        <w:tc>
          <w:tcPr>
            <w:tcW w:w="127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количество</w:t>
            </w:r>
          </w:p>
        </w:tc>
        <w:tc>
          <w:tcPr>
            <w:tcW w:w="10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6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2022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77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378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план организационно-профилактических мероприятий по предупреждению детского дорожно-транспортного травматизма на территории Нижневартовского района</w:t>
            </w:r>
          </w:p>
        </w:tc>
        <w:tc>
          <w:tcPr>
            <w:tcW w:w="174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  <w:tc>
          <w:tcPr>
            <w:tcW w:w="21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09374D" w:rsidRPr="0009374D" w:rsidTr="00763632">
        <w:tc>
          <w:tcPr>
            <w:tcW w:w="4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14.</w:t>
            </w:r>
          </w:p>
        </w:tc>
        <w:tc>
          <w:tcPr>
            <w:tcW w:w="262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Привлечение к участию в профилактических мероприятиях несовершеннолетних детей, подростков и молодежи в возрасте от 11 до 35 лет по отношению к общей численности данной категории</w:t>
            </w:r>
          </w:p>
        </w:tc>
        <w:tc>
          <w:tcPr>
            <w:tcW w:w="127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10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86</w:t>
            </w:r>
          </w:p>
        </w:tc>
        <w:tc>
          <w:tcPr>
            <w:tcW w:w="6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2022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87,0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88,0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89,0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89,0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89,0</w:t>
            </w:r>
          </w:p>
        </w:tc>
        <w:tc>
          <w:tcPr>
            <w:tcW w:w="177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89,0</w:t>
            </w:r>
          </w:p>
        </w:tc>
        <w:tc>
          <w:tcPr>
            <w:tcW w:w="3784" w:type="dxa"/>
          </w:tcPr>
          <w:p w:rsidR="00CD79BA" w:rsidRPr="0009374D" w:rsidRDefault="007C6EE0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hyperlink r:id="rId21">
              <w:r w:rsidR="00CD79BA" w:rsidRPr="0009374D">
                <w:rPr>
                  <w:rFonts w:ascii="Times New Roman" w:hAnsi="Times New Roman" w:cs="Times New Roman"/>
                  <w:sz w:val="20"/>
                </w:rPr>
                <w:t>Стратегия</w:t>
              </w:r>
            </w:hyperlink>
            <w:r w:rsidR="00CD79BA" w:rsidRPr="0009374D">
              <w:rPr>
                <w:rFonts w:ascii="Times New Roman" w:hAnsi="Times New Roman" w:cs="Times New Roman"/>
                <w:sz w:val="20"/>
              </w:rPr>
              <w:t xml:space="preserve"> государственной антинаркотической политики Российской Федерации до 2030 года, утвержденная Указом Президента Российской Федерации от 23 ноября 2020 года N 733</w:t>
            </w:r>
          </w:p>
        </w:tc>
        <w:tc>
          <w:tcPr>
            <w:tcW w:w="174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  <w:tc>
          <w:tcPr>
            <w:tcW w:w="21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09374D" w:rsidRPr="0009374D" w:rsidTr="00763632">
        <w:tc>
          <w:tcPr>
            <w:tcW w:w="4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15.</w:t>
            </w:r>
          </w:p>
        </w:tc>
        <w:tc>
          <w:tcPr>
            <w:tcW w:w="262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Снижение распространенности наркомании (на 100 тыс. населения)</w:t>
            </w:r>
          </w:p>
        </w:tc>
        <w:tc>
          <w:tcPr>
            <w:tcW w:w="127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человек</w:t>
            </w:r>
          </w:p>
        </w:tc>
        <w:tc>
          <w:tcPr>
            <w:tcW w:w="10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102</w:t>
            </w:r>
          </w:p>
        </w:tc>
        <w:tc>
          <w:tcPr>
            <w:tcW w:w="6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2022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101,9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101,8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101,7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101,6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101,5</w:t>
            </w:r>
          </w:p>
        </w:tc>
        <w:tc>
          <w:tcPr>
            <w:tcW w:w="177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101,2</w:t>
            </w:r>
          </w:p>
        </w:tc>
        <w:tc>
          <w:tcPr>
            <w:tcW w:w="3784" w:type="dxa"/>
          </w:tcPr>
          <w:p w:rsidR="00CD79BA" w:rsidRPr="0009374D" w:rsidRDefault="007C6EE0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hyperlink r:id="rId22">
              <w:r w:rsidR="00CD79BA" w:rsidRPr="0009374D">
                <w:rPr>
                  <w:rFonts w:ascii="Times New Roman" w:hAnsi="Times New Roman" w:cs="Times New Roman"/>
                  <w:sz w:val="20"/>
                </w:rPr>
                <w:t>Стратегия</w:t>
              </w:r>
            </w:hyperlink>
            <w:r w:rsidR="00CD79BA" w:rsidRPr="0009374D">
              <w:rPr>
                <w:rFonts w:ascii="Times New Roman" w:hAnsi="Times New Roman" w:cs="Times New Roman"/>
                <w:sz w:val="20"/>
              </w:rPr>
              <w:t xml:space="preserve"> государственной антинаркотической политики Российской Федерации до 2030 года, утвержденная Указом Президента Российской Федерации от 23 ноября 2020 года N 733</w:t>
            </w:r>
          </w:p>
        </w:tc>
        <w:tc>
          <w:tcPr>
            <w:tcW w:w="174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  <w:tc>
          <w:tcPr>
            <w:tcW w:w="21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09374D" w:rsidRPr="0009374D" w:rsidTr="00763632">
        <w:tc>
          <w:tcPr>
            <w:tcW w:w="4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lastRenderedPageBreak/>
              <w:t>16.</w:t>
            </w:r>
          </w:p>
        </w:tc>
        <w:tc>
          <w:tcPr>
            <w:tcW w:w="262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Доля детей и подростков школьного возраста, охваченных организационными формами досуга и занятости, в том числе занимающихся физической культурой и спортом в спортивных секциях, клубах по месту жительства</w:t>
            </w:r>
          </w:p>
        </w:tc>
        <w:tc>
          <w:tcPr>
            <w:tcW w:w="127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10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6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73,0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74,0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74,0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74,0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74,0</w:t>
            </w:r>
          </w:p>
        </w:tc>
        <w:tc>
          <w:tcPr>
            <w:tcW w:w="177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74,0</w:t>
            </w:r>
          </w:p>
        </w:tc>
        <w:tc>
          <w:tcPr>
            <w:tcW w:w="3784" w:type="dxa"/>
          </w:tcPr>
          <w:p w:rsidR="00CD79BA" w:rsidRPr="0009374D" w:rsidRDefault="007C6EE0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hyperlink r:id="rId23">
              <w:r w:rsidR="00CD79BA" w:rsidRPr="0009374D">
                <w:rPr>
                  <w:rFonts w:ascii="Times New Roman" w:hAnsi="Times New Roman" w:cs="Times New Roman"/>
                  <w:sz w:val="20"/>
                </w:rPr>
                <w:t>постановление</w:t>
              </w:r>
            </w:hyperlink>
            <w:r w:rsidR="00CD79BA" w:rsidRPr="0009374D">
              <w:rPr>
                <w:rFonts w:ascii="Times New Roman" w:hAnsi="Times New Roman" w:cs="Times New Roman"/>
                <w:sz w:val="20"/>
              </w:rPr>
              <w:t xml:space="preserve"> администрации Нижневартовского района от 11.05.2022 N 1034 "Об организации отдыха в каникулярное время, оздоровления, занятости детей и подростков Нижневартовского района"</w:t>
            </w:r>
          </w:p>
        </w:tc>
        <w:tc>
          <w:tcPr>
            <w:tcW w:w="174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  <w:tc>
          <w:tcPr>
            <w:tcW w:w="21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09374D" w:rsidRPr="0009374D" w:rsidTr="00763632">
        <w:tc>
          <w:tcPr>
            <w:tcW w:w="4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17.</w:t>
            </w:r>
          </w:p>
        </w:tc>
        <w:tc>
          <w:tcPr>
            <w:tcW w:w="262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Доля детей в возрасте от 6 до 17 лет (включительно), охваченных всеми формами отдыха и оздоровления, от общей численности детей, нуждающихся в оздоровлении</w:t>
            </w:r>
          </w:p>
        </w:tc>
        <w:tc>
          <w:tcPr>
            <w:tcW w:w="127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процент</w:t>
            </w:r>
          </w:p>
        </w:tc>
        <w:tc>
          <w:tcPr>
            <w:tcW w:w="10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6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98,0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98,0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98,0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98,0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98,0</w:t>
            </w:r>
          </w:p>
        </w:tc>
        <w:tc>
          <w:tcPr>
            <w:tcW w:w="177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98,0</w:t>
            </w:r>
          </w:p>
        </w:tc>
        <w:tc>
          <w:tcPr>
            <w:tcW w:w="3784" w:type="dxa"/>
          </w:tcPr>
          <w:p w:rsidR="00CD79BA" w:rsidRPr="0009374D" w:rsidRDefault="007C6EE0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hyperlink r:id="rId24">
              <w:r w:rsidR="00CD79BA" w:rsidRPr="0009374D">
                <w:rPr>
                  <w:rFonts w:ascii="Times New Roman" w:hAnsi="Times New Roman" w:cs="Times New Roman"/>
                  <w:sz w:val="20"/>
                </w:rPr>
                <w:t>постановление</w:t>
              </w:r>
            </w:hyperlink>
            <w:r w:rsidR="00CD79BA" w:rsidRPr="0009374D">
              <w:rPr>
                <w:rFonts w:ascii="Times New Roman" w:hAnsi="Times New Roman" w:cs="Times New Roman"/>
                <w:sz w:val="20"/>
              </w:rPr>
              <w:t xml:space="preserve"> администрации Нижневартовского района от 11.05.2022 N 1034 "Об организации отдыха в каникулярное время, оздоровления, занятости детей и подростков Нижневартовского района"</w:t>
            </w:r>
          </w:p>
        </w:tc>
        <w:tc>
          <w:tcPr>
            <w:tcW w:w="174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  <w:tc>
          <w:tcPr>
            <w:tcW w:w="21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09374D" w:rsidRPr="0009374D" w:rsidTr="00763632">
        <w:tc>
          <w:tcPr>
            <w:tcW w:w="4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18.</w:t>
            </w:r>
          </w:p>
        </w:tc>
        <w:tc>
          <w:tcPr>
            <w:tcW w:w="262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Численность детей, направленных на отдых и оздоровление</w:t>
            </w:r>
          </w:p>
        </w:tc>
        <w:tc>
          <w:tcPr>
            <w:tcW w:w="127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человек</w:t>
            </w:r>
          </w:p>
        </w:tc>
        <w:tc>
          <w:tcPr>
            <w:tcW w:w="10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2025</w:t>
            </w:r>
          </w:p>
        </w:tc>
        <w:tc>
          <w:tcPr>
            <w:tcW w:w="6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2022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2493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2500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2500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2500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2500</w:t>
            </w:r>
          </w:p>
        </w:tc>
        <w:tc>
          <w:tcPr>
            <w:tcW w:w="177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2500</w:t>
            </w:r>
          </w:p>
        </w:tc>
        <w:tc>
          <w:tcPr>
            <w:tcW w:w="3784" w:type="dxa"/>
          </w:tcPr>
          <w:p w:rsidR="00CD79BA" w:rsidRPr="0009374D" w:rsidRDefault="007C6EE0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hyperlink r:id="rId25">
              <w:r w:rsidR="00CD79BA" w:rsidRPr="0009374D">
                <w:rPr>
                  <w:rFonts w:ascii="Times New Roman" w:hAnsi="Times New Roman" w:cs="Times New Roman"/>
                  <w:sz w:val="20"/>
                </w:rPr>
                <w:t>постановление</w:t>
              </w:r>
            </w:hyperlink>
            <w:r w:rsidR="00CD79BA" w:rsidRPr="0009374D">
              <w:rPr>
                <w:rFonts w:ascii="Times New Roman" w:hAnsi="Times New Roman" w:cs="Times New Roman"/>
                <w:sz w:val="20"/>
              </w:rPr>
              <w:t xml:space="preserve"> администрации Нижневартовского района от 11.05.2022 N 1034 "Об организации отдыха в каникулярное время, оздоровления, занятости детей и подростков Нижневартовского района"</w:t>
            </w:r>
          </w:p>
        </w:tc>
        <w:tc>
          <w:tcPr>
            <w:tcW w:w="174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  <w:tc>
          <w:tcPr>
            <w:tcW w:w="21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09374D" w:rsidRPr="0009374D" w:rsidTr="00763632">
        <w:tc>
          <w:tcPr>
            <w:tcW w:w="4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19.</w:t>
            </w:r>
          </w:p>
        </w:tc>
        <w:tc>
          <w:tcPr>
            <w:tcW w:w="262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Количество капитально отремонтированных и оборудованных зданий общеобразовательных организаций &lt;*&gt;</w:t>
            </w:r>
          </w:p>
        </w:tc>
        <w:tc>
          <w:tcPr>
            <w:tcW w:w="1279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объекты</w:t>
            </w:r>
          </w:p>
        </w:tc>
        <w:tc>
          <w:tcPr>
            <w:tcW w:w="105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6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2024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66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7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3784" w:type="dxa"/>
          </w:tcPr>
          <w:p w:rsidR="00CD79BA" w:rsidRPr="0009374D" w:rsidRDefault="007C6EE0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hyperlink r:id="rId26">
              <w:r w:rsidR="00CD79BA" w:rsidRPr="0009374D">
                <w:rPr>
                  <w:rFonts w:ascii="Times New Roman" w:hAnsi="Times New Roman" w:cs="Times New Roman"/>
                  <w:sz w:val="20"/>
                </w:rPr>
                <w:t>постановление</w:t>
              </w:r>
            </w:hyperlink>
            <w:r w:rsidR="00CD79BA" w:rsidRPr="0009374D">
              <w:rPr>
                <w:rFonts w:ascii="Times New Roman" w:hAnsi="Times New Roman" w:cs="Times New Roman"/>
                <w:sz w:val="20"/>
              </w:rPr>
              <w:t xml:space="preserve"> Правительства Ханты-Мансийского автономного округа - Югры от 10.11.2023 N 561-п "О государственной </w:t>
            </w:r>
            <w:r w:rsidR="00CD79BA" w:rsidRPr="0009374D">
              <w:rPr>
                <w:rFonts w:ascii="Times New Roman" w:hAnsi="Times New Roman" w:cs="Times New Roman"/>
                <w:sz w:val="20"/>
              </w:rPr>
              <w:lastRenderedPageBreak/>
              <w:t>программе Ханты-Мансийского автономного округа - Югры "Строительство"</w:t>
            </w:r>
          </w:p>
        </w:tc>
        <w:tc>
          <w:tcPr>
            <w:tcW w:w="174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</w:p>
        </w:tc>
        <w:tc>
          <w:tcPr>
            <w:tcW w:w="2104" w:type="dxa"/>
          </w:tcPr>
          <w:p w:rsidR="00CD79BA" w:rsidRPr="0009374D" w:rsidRDefault="00CD79BA" w:rsidP="0076363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374D">
              <w:rPr>
                <w:rFonts w:ascii="Times New Roman" w:hAnsi="Times New Roman" w:cs="Times New Roman"/>
                <w:sz w:val="20"/>
              </w:rPr>
              <w:t xml:space="preserve">обеспечение к 2030 году функционирования эффективной системы выявления, поддержки и развития </w:t>
            </w:r>
            <w:r w:rsidRPr="0009374D">
              <w:rPr>
                <w:rFonts w:ascii="Times New Roman" w:hAnsi="Times New Roman" w:cs="Times New Roman"/>
                <w:sz w:val="20"/>
              </w:rPr>
              <w:lastRenderedPageBreak/>
              <w:t>способностей и талантов детей и молодежи, основанной на принципах ответственности, справедливости, всеобщности и направленной на самоопределение и профессиональную ориентацию 100 процентов обучающихся</w:t>
            </w:r>
          </w:p>
        </w:tc>
      </w:tr>
    </w:tbl>
    <w:p w:rsidR="002B3E42" w:rsidRPr="000043BA" w:rsidRDefault="002B3E42" w:rsidP="002B3E42">
      <w:pPr>
        <w:autoSpaceDE w:val="0"/>
        <w:autoSpaceDN w:val="0"/>
        <w:adjustRightInd w:val="0"/>
        <w:rPr>
          <w:rFonts w:eastAsiaTheme="minorHAnsi"/>
          <w:color w:val="FF0000"/>
          <w:sz w:val="28"/>
          <w:szCs w:val="28"/>
          <w:lang w:eastAsia="en-US"/>
        </w:rPr>
      </w:pPr>
    </w:p>
    <w:p w:rsidR="002B3E42" w:rsidRPr="00213E0A" w:rsidRDefault="002B3E42" w:rsidP="00CD79BA">
      <w:pPr>
        <w:autoSpaceDE w:val="0"/>
        <w:autoSpaceDN w:val="0"/>
        <w:adjustRightInd w:val="0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0043BA">
        <w:rPr>
          <w:rFonts w:eastAsiaTheme="minorHAnsi"/>
          <w:color w:val="FF0000"/>
          <w:sz w:val="28"/>
          <w:szCs w:val="28"/>
          <w:lang w:eastAsia="en-US"/>
        </w:rPr>
        <w:t xml:space="preserve">            </w:t>
      </w:r>
      <w:r w:rsidR="00CD79BA">
        <w:rPr>
          <w:rFonts w:eastAsiaTheme="minorHAnsi"/>
          <w:color w:val="FF0000"/>
          <w:sz w:val="28"/>
          <w:szCs w:val="28"/>
          <w:lang w:eastAsia="en-US"/>
        </w:rPr>
        <w:t xml:space="preserve">                        </w:t>
      </w:r>
      <w:r w:rsidRPr="00213E0A">
        <w:rPr>
          <w:rFonts w:eastAsiaTheme="minorHAnsi"/>
          <w:color w:val="000000" w:themeColor="text1"/>
          <w:sz w:val="28"/>
          <w:szCs w:val="28"/>
          <w:lang w:eastAsia="en-US"/>
        </w:rPr>
        <w:t xml:space="preserve">Структура расходов муниципальной программы «Развитие образования в Нижневартовском районе» </w:t>
      </w:r>
    </w:p>
    <w:p w:rsidR="002B3E42" w:rsidRPr="00213E0A" w:rsidRDefault="002B3E42" w:rsidP="002B3E42">
      <w:pPr>
        <w:autoSpaceDE w:val="0"/>
        <w:autoSpaceDN w:val="0"/>
        <w:adjustRightInd w:val="0"/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13E0A">
        <w:rPr>
          <w:rFonts w:eastAsiaTheme="minorHAnsi"/>
          <w:color w:val="000000" w:themeColor="text1"/>
          <w:sz w:val="28"/>
          <w:szCs w:val="28"/>
          <w:lang w:eastAsia="en-US"/>
        </w:rPr>
        <w:t>в разрезе проектной и процессной части на 2025-2027 годы</w:t>
      </w:r>
    </w:p>
    <w:p w:rsidR="002B3E42" w:rsidRPr="00213E0A" w:rsidRDefault="002B3E42" w:rsidP="002B3E42">
      <w:pPr>
        <w:autoSpaceDE w:val="0"/>
        <w:autoSpaceDN w:val="0"/>
        <w:adjustRightInd w:val="0"/>
        <w:jc w:val="right"/>
        <w:rPr>
          <w:rFonts w:eastAsiaTheme="minorHAnsi"/>
          <w:color w:val="000000" w:themeColor="text1"/>
          <w:szCs w:val="28"/>
          <w:lang w:eastAsia="en-US"/>
        </w:rPr>
      </w:pPr>
      <w:r w:rsidRPr="00213E0A">
        <w:rPr>
          <w:rFonts w:eastAsiaTheme="minorHAnsi"/>
          <w:color w:val="000000" w:themeColor="text1"/>
          <w:szCs w:val="28"/>
          <w:lang w:eastAsia="en-US"/>
        </w:rPr>
        <w:t>Таблица 2</w:t>
      </w:r>
    </w:p>
    <w:tbl>
      <w:tblPr>
        <w:tblStyle w:val="23"/>
        <w:tblW w:w="497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566"/>
        <w:gridCol w:w="1523"/>
        <w:gridCol w:w="2354"/>
        <w:gridCol w:w="1658"/>
        <w:gridCol w:w="2215"/>
        <w:gridCol w:w="1661"/>
        <w:gridCol w:w="1488"/>
      </w:tblGrid>
      <w:tr w:rsidR="000043BA" w:rsidRPr="000043BA" w:rsidTr="0013262B">
        <w:trPr>
          <w:trHeight w:val="286"/>
          <w:tblHeader/>
        </w:trPr>
        <w:tc>
          <w:tcPr>
            <w:tcW w:w="147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B3E42" w:rsidRPr="00213E0A" w:rsidRDefault="002B3E42" w:rsidP="002B3E42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13E0A">
              <w:rPr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3523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1B4F4D" w:rsidRDefault="002B3E42" w:rsidP="002B3E42">
            <w:pPr>
              <w:jc w:val="center"/>
              <w:rPr>
                <w:sz w:val="20"/>
                <w:szCs w:val="20"/>
              </w:rPr>
            </w:pPr>
            <w:r w:rsidRPr="001B4F4D">
              <w:rPr>
                <w:sz w:val="20"/>
                <w:szCs w:val="20"/>
              </w:rPr>
              <w:t>Проект</w:t>
            </w:r>
          </w:p>
        </w:tc>
      </w:tr>
      <w:tr w:rsidR="000043BA" w:rsidRPr="000043BA" w:rsidTr="0013262B">
        <w:trPr>
          <w:trHeight w:val="286"/>
        </w:trPr>
        <w:tc>
          <w:tcPr>
            <w:tcW w:w="1476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B3E42" w:rsidRPr="00213E0A" w:rsidRDefault="002B3E42" w:rsidP="002B3E4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1B4F4D" w:rsidRDefault="002B3E42" w:rsidP="001B4F4D">
            <w:pPr>
              <w:jc w:val="center"/>
              <w:rPr>
                <w:sz w:val="20"/>
                <w:szCs w:val="20"/>
              </w:rPr>
            </w:pPr>
            <w:r w:rsidRPr="001B4F4D">
              <w:rPr>
                <w:sz w:val="20"/>
                <w:szCs w:val="20"/>
              </w:rPr>
              <w:t>202</w:t>
            </w:r>
            <w:r w:rsidR="001B4F4D" w:rsidRPr="001B4F4D">
              <w:rPr>
                <w:sz w:val="20"/>
                <w:szCs w:val="20"/>
              </w:rPr>
              <w:t>6</w:t>
            </w:r>
            <w:r w:rsidRPr="001B4F4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5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1B4F4D" w:rsidRDefault="002B3E42" w:rsidP="001B4F4D">
            <w:pPr>
              <w:jc w:val="center"/>
              <w:rPr>
                <w:sz w:val="20"/>
                <w:szCs w:val="20"/>
              </w:rPr>
            </w:pPr>
            <w:r w:rsidRPr="001B4F4D">
              <w:rPr>
                <w:sz w:val="20"/>
                <w:szCs w:val="20"/>
              </w:rPr>
              <w:t>202</w:t>
            </w:r>
            <w:r w:rsidR="001B4F4D" w:rsidRPr="001B4F4D">
              <w:rPr>
                <w:sz w:val="20"/>
                <w:szCs w:val="20"/>
              </w:rPr>
              <w:t>7</w:t>
            </w:r>
            <w:r w:rsidRPr="001B4F4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01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1B4F4D" w:rsidRDefault="002B3E42" w:rsidP="001B4F4D">
            <w:pPr>
              <w:jc w:val="center"/>
              <w:rPr>
                <w:sz w:val="20"/>
                <w:szCs w:val="20"/>
              </w:rPr>
            </w:pPr>
            <w:r w:rsidRPr="001B4F4D">
              <w:rPr>
                <w:sz w:val="20"/>
                <w:szCs w:val="20"/>
              </w:rPr>
              <w:t>202</w:t>
            </w:r>
            <w:r w:rsidR="001B4F4D" w:rsidRPr="001B4F4D">
              <w:rPr>
                <w:sz w:val="20"/>
                <w:szCs w:val="20"/>
              </w:rPr>
              <w:t>8</w:t>
            </w:r>
            <w:r w:rsidRPr="001B4F4D">
              <w:rPr>
                <w:sz w:val="20"/>
                <w:szCs w:val="20"/>
              </w:rPr>
              <w:t xml:space="preserve"> год</w:t>
            </w:r>
          </w:p>
        </w:tc>
      </w:tr>
      <w:tr w:rsidR="000043BA" w:rsidRPr="000043BA" w:rsidTr="0013262B">
        <w:trPr>
          <w:trHeight w:val="1713"/>
        </w:trPr>
        <w:tc>
          <w:tcPr>
            <w:tcW w:w="1476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B3E42" w:rsidRPr="00213E0A" w:rsidRDefault="002B3E42" w:rsidP="002B3E4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0043BA" w:rsidRDefault="002B3E42" w:rsidP="002B3E42">
            <w:pPr>
              <w:jc w:val="center"/>
              <w:rPr>
                <w:color w:val="FF0000"/>
                <w:sz w:val="20"/>
                <w:szCs w:val="20"/>
              </w:rPr>
            </w:pPr>
            <w:r w:rsidRPr="001B4F4D">
              <w:rPr>
                <w:sz w:val="20"/>
                <w:szCs w:val="20"/>
              </w:rPr>
              <w:t>Сумма, тыс. рублей</w:t>
            </w:r>
          </w:p>
        </w:tc>
        <w:tc>
          <w:tcPr>
            <w:tcW w:w="7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1B4F4D" w:rsidRDefault="002B3E42" w:rsidP="002B3E42">
            <w:pPr>
              <w:jc w:val="center"/>
              <w:rPr>
                <w:sz w:val="20"/>
                <w:szCs w:val="20"/>
              </w:rPr>
            </w:pPr>
            <w:r w:rsidRPr="001B4F4D">
              <w:rPr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5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1B4F4D" w:rsidRDefault="002B3E42" w:rsidP="002B3E42">
            <w:pPr>
              <w:jc w:val="center"/>
              <w:rPr>
                <w:sz w:val="20"/>
                <w:szCs w:val="20"/>
              </w:rPr>
            </w:pPr>
            <w:r w:rsidRPr="001B4F4D">
              <w:rPr>
                <w:sz w:val="20"/>
                <w:szCs w:val="20"/>
              </w:rPr>
              <w:t>Сумма, тыс. рублей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1B4F4D" w:rsidRDefault="002B3E42" w:rsidP="002B3E42">
            <w:pPr>
              <w:jc w:val="center"/>
              <w:rPr>
                <w:sz w:val="20"/>
                <w:szCs w:val="20"/>
              </w:rPr>
            </w:pPr>
            <w:r w:rsidRPr="001B4F4D">
              <w:rPr>
                <w:sz w:val="20"/>
                <w:szCs w:val="20"/>
              </w:rPr>
              <w:t>% в общем объёме расходов на муниципальную программу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1B4F4D" w:rsidRDefault="002B3E42" w:rsidP="002B3E42">
            <w:pPr>
              <w:jc w:val="center"/>
              <w:rPr>
                <w:sz w:val="20"/>
                <w:szCs w:val="20"/>
              </w:rPr>
            </w:pPr>
            <w:r w:rsidRPr="001B4F4D">
              <w:rPr>
                <w:sz w:val="20"/>
                <w:szCs w:val="20"/>
              </w:rPr>
              <w:t>Сумма, тыс. рублей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1B4F4D" w:rsidRDefault="002B3E42" w:rsidP="002B3E42">
            <w:pPr>
              <w:jc w:val="center"/>
              <w:rPr>
                <w:sz w:val="20"/>
                <w:szCs w:val="20"/>
              </w:rPr>
            </w:pPr>
            <w:r w:rsidRPr="001B4F4D">
              <w:rPr>
                <w:sz w:val="20"/>
                <w:szCs w:val="20"/>
              </w:rPr>
              <w:t>% в общем объёме расходов на муниципальную программу</w:t>
            </w:r>
          </w:p>
        </w:tc>
      </w:tr>
      <w:tr w:rsidR="000043BA" w:rsidRPr="000043BA" w:rsidTr="0013262B">
        <w:trPr>
          <w:trHeight w:val="753"/>
        </w:trPr>
        <w:tc>
          <w:tcPr>
            <w:tcW w:w="14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213E0A" w:rsidRDefault="002B3E42" w:rsidP="002B3E42">
            <w:pPr>
              <w:rPr>
                <w:color w:val="000000" w:themeColor="text1"/>
                <w:sz w:val="20"/>
                <w:szCs w:val="20"/>
              </w:rPr>
            </w:pPr>
            <w:r w:rsidRPr="00213E0A">
              <w:rPr>
                <w:color w:val="000000" w:themeColor="text1"/>
                <w:sz w:val="20"/>
                <w:szCs w:val="20"/>
              </w:rPr>
              <w:t xml:space="preserve">Расходы на муниципальную программу всего, в том числе 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0043BA" w:rsidRDefault="00213E0A" w:rsidP="001B4F4D">
            <w:pPr>
              <w:jc w:val="center"/>
              <w:rPr>
                <w:color w:val="FF0000"/>
                <w:sz w:val="20"/>
                <w:szCs w:val="20"/>
              </w:rPr>
            </w:pPr>
            <w:r w:rsidRPr="00213E0A">
              <w:rPr>
                <w:color w:val="000000" w:themeColor="text1"/>
                <w:sz w:val="20"/>
                <w:szCs w:val="20"/>
              </w:rPr>
              <w:t>3 00</w:t>
            </w:r>
            <w:r w:rsidR="001B4F4D">
              <w:rPr>
                <w:color w:val="000000" w:themeColor="text1"/>
                <w:sz w:val="20"/>
                <w:szCs w:val="20"/>
              </w:rPr>
              <w:t>8 399,2</w:t>
            </w:r>
          </w:p>
        </w:tc>
        <w:tc>
          <w:tcPr>
            <w:tcW w:w="7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0043BA" w:rsidRDefault="002B3E42" w:rsidP="002B3E42">
            <w:pPr>
              <w:jc w:val="center"/>
              <w:rPr>
                <w:color w:val="FF0000"/>
                <w:sz w:val="20"/>
                <w:szCs w:val="20"/>
              </w:rPr>
            </w:pPr>
            <w:r w:rsidRPr="001B4F4D">
              <w:rPr>
                <w:sz w:val="20"/>
                <w:szCs w:val="20"/>
              </w:rPr>
              <w:t>100,0</w:t>
            </w:r>
          </w:p>
        </w:tc>
        <w:tc>
          <w:tcPr>
            <w:tcW w:w="5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0043BA" w:rsidRDefault="002B3E42" w:rsidP="001B4F4D">
            <w:pPr>
              <w:jc w:val="center"/>
              <w:rPr>
                <w:color w:val="FF0000"/>
                <w:sz w:val="20"/>
                <w:szCs w:val="20"/>
              </w:rPr>
            </w:pPr>
            <w:r w:rsidRPr="00383BCF">
              <w:rPr>
                <w:color w:val="000000" w:themeColor="text1"/>
                <w:sz w:val="20"/>
                <w:szCs w:val="20"/>
              </w:rPr>
              <w:t>2</w:t>
            </w:r>
            <w:r w:rsidR="00383BCF" w:rsidRPr="00383BCF">
              <w:rPr>
                <w:color w:val="000000" w:themeColor="text1"/>
                <w:sz w:val="20"/>
                <w:szCs w:val="20"/>
              </w:rPr>
              <w:t> 98</w:t>
            </w:r>
            <w:r w:rsidR="001B4F4D">
              <w:rPr>
                <w:color w:val="000000" w:themeColor="text1"/>
                <w:sz w:val="20"/>
                <w:szCs w:val="20"/>
              </w:rPr>
              <w:t>5 282,4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1B4F4D" w:rsidRDefault="002B3E42" w:rsidP="002B3E42">
            <w:pPr>
              <w:jc w:val="center"/>
              <w:rPr>
                <w:sz w:val="20"/>
                <w:szCs w:val="20"/>
              </w:rPr>
            </w:pPr>
            <w:r w:rsidRPr="001B4F4D">
              <w:rPr>
                <w:sz w:val="20"/>
                <w:szCs w:val="20"/>
              </w:rPr>
              <w:t>100,0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1B4F4D" w:rsidRDefault="002B3E42" w:rsidP="001B4F4D">
            <w:pPr>
              <w:jc w:val="center"/>
              <w:rPr>
                <w:sz w:val="20"/>
                <w:szCs w:val="20"/>
              </w:rPr>
            </w:pPr>
            <w:r w:rsidRPr="001B4F4D">
              <w:rPr>
                <w:sz w:val="20"/>
                <w:szCs w:val="20"/>
              </w:rPr>
              <w:t>2</w:t>
            </w:r>
            <w:r w:rsidR="001B4F4D" w:rsidRPr="001B4F4D">
              <w:rPr>
                <w:sz w:val="20"/>
                <w:szCs w:val="20"/>
              </w:rPr>
              <w:t> </w:t>
            </w:r>
            <w:r w:rsidR="00383BCF" w:rsidRPr="001B4F4D">
              <w:rPr>
                <w:sz w:val="20"/>
                <w:szCs w:val="20"/>
              </w:rPr>
              <w:t>98</w:t>
            </w:r>
            <w:r w:rsidR="001B4F4D" w:rsidRPr="001B4F4D">
              <w:rPr>
                <w:sz w:val="20"/>
                <w:szCs w:val="20"/>
              </w:rPr>
              <w:t>1 878,9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1B4F4D" w:rsidRDefault="002B3E42" w:rsidP="002B3E42">
            <w:pPr>
              <w:jc w:val="center"/>
              <w:rPr>
                <w:sz w:val="20"/>
                <w:szCs w:val="20"/>
              </w:rPr>
            </w:pPr>
            <w:r w:rsidRPr="001B4F4D">
              <w:rPr>
                <w:sz w:val="20"/>
                <w:szCs w:val="20"/>
              </w:rPr>
              <w:t>100,0</w:t>
            </w:r>
          </w:p>
        </w:tc>
      </w:tr>
      <w:tr w:rsidR="000043BA" w:rsidRPr="000043BA" w:rsidTr="0013262B">
        <w:trPr>
          <w:trHeight w:val="365"/>
        </w:trPr>
        <w:tc>
          <w:tcPr>
            <w:tcW w:w="14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213E0A" w:rsidRDefault="002B3E42" w:rsidP="002B3E42">
            <w:pPr>
              <w:rPr>
                <w:color w:val="000000" w:themeColor="text1"/>
                <w:sz w:val="20"/>
                <w:szCs w:val="20"/>
              </w:rPr>
            </w:pPr>
            <w:r w:rsidRPr="00213E0A">
              <w:rPr>
                <w:color w:val="000000" w:themeColor="text1"/>
                <w:sz w:val="20"/>
                <w:szCs w:val="20"/>
              </w:rPr>
              <w:t>Подпрограмма 1. Развитие дошкольного, общего образования и дополнительного образования детей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0043BA" w:rsidRDefault="002B3E42" w:rsidP="00394DE5">
            <w:pPr>
              <w:jc w:val="center"/>
              <w:rPr>
                <w:color w:val="FF0000"/>
                <w:sz w:val="20"/>
                <w:szCs w:val="20"/>
              </w:rPr>
            </w:pPr>
            <w:r w:rsidRPr="00383BCF">
              <w:rPr>
                <w:color w:val="000000" w:themeColor="text1"/>
                <w:sz w:val="20"/>
                <w:szCs w:val="20"/>
              </w:rPr>
              <w:t>2</w:t>
            </w:r>
            <w:r w:rsidR="00383BCF" w:rsidRPr="00383BCF">
              <w:rPr>
                <w:color w:val="000000" w:themeColor="text1"/>
                <w:sz w:val="20"/>
                <w:szCs w:val="20"/>
              </w:rPr>
              <w:t> 95</w:t>
            </w:r>
            <w:r w:rsidR="00394DE5">
              <w:rPr>
                <w:color w:val="000000" w:themeColor="text1"/>
                <w:sz w:val="20"/>
                <w:szCs w:val="20"/>
              </w:rPr>
              <w:t>7 023,4</w:t>
            </w:r>
          </w:p>
        </w:tc>
        <w:tc>
          <w:tcPr>
            <w:tcW w:w="7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0043BA" w:rsidRDefault="002B3E42" w:rsidP="00394DE5">
            <w:pPr>
              <w:jc w:val="center"/>
              <w:rPr>
                <w:color w:val="FF0000"/>
                <w:sz w:val="20"/>
                <w:szCs w:val="20"/>
              </w:rPr>
            </w:pPr>
            <w:r w:rsidRPr="00394DE5">
              <w:rPr>
                <w:sz w:val="20"/>
                <w:szCs w:val="20"/>
              </w:rPr>
              <w:t>98,</w:t>
            </w:r>
            <w:r w:rsidR="00394DE5" w:rsidRPr="00394DE5">
              <w:rPr>
                <w:sz w:val="20"/>
                <w:szCs w:val="20"/>
              </w:rPr>
              <w:t>0</w:t>
            </w:r>
          </w:p>
        </w:tc>
        <w:tc>
          <w:tcPr>
            <w:tcW w:w="5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0043BA" w:rsidRDefault="002B3E42" w:rsidP="000C2B2C">
            <w:pPr>
              <w:jc w:val="center"/>
              <w:rPr>
                <w:color w:val="FF0000"/>
                <w:sz w:val="20"/>
                <w:szCs w:val="20"/>
              </w:rPr>
            </w:pPr>
            <w:r w:rsidRPr="00383BCF">
              <w:rPr>
                <w:color w:val="000000" w:themeColor="text1"/>
                <w:sz w:val="20"/>
                <w:szCs w:val="20"/>
              </w:rPr>
              <w:t>2</w:t>
            </w:r>
            <w:r w:rsidR="000C2B2C">
              <w:rPr>
                <w:color w:val="000000" w:themeColor="text1"/>
                <w:sz w:val="20"/>
                <w:szCs w:val="20"/>
              </w:rPr>
              <w:t> </w:t>
            </w:r>
            <w:r w:rsidR="00383BCF" w:rsidRPr="00383BCF">
              <w:rPr>
                <w:color w:val="000000" w:themeColor="text1"/>
                <w:sz w:val="20"/>
                <w:szCs w:val="20"/>
              </w:rPr>
              <w:t>93</w:t>
            </w:r>
            <w:r w:rsidR="000C2B2C">
              <w:rPr>
                <w:color w:val="000000" w:themeColor="text1"/>
                <w:sz w:val="20"/>
                <w:szCs w:val="20"/>
              </w:rPr>
              <w:t>3 906,5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0043BA" w:rsidRDefault="002B3E42" w:rsidP="000C2B2C">
            <w:pPr>
              <w:jc w:val="center"/>
              <w:rPr>
                <w:color w:val="FF0000"/>
                <w:sz w:val="20"/>
                <w:szCs w:val="20"/>
              </w:rPr>
            </w:pPr>
            <w:r w:rsidRPr="000C2B2C">
              <w:rPr>
                <w:sz w:val="20"/>
                <w:szCs w:val="20"/>
              </w:rPr>
              <w:t>98,</w:t>
            </w:r>
            <w:r w:rsidR="000C2B2C" w:rsidRPr="000C2B2C">
              <w:rPr>
                <w:sz w:val="20"/>
                <w:szCs w:val="20"/>
              </w:rPr>
              <w:t>3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A201C5" w:rsidRDefault="002B3E42" w:rsidP="00A201C5">
            <w:pPr>
              <w:jc w:val="center"/>
              <w:rPr>
                <w:sz w:val="20"/>
                <w:szCs w:val="20"/>
              </w:rPr>
            </w:pPr>
            <w:r w:rsidRPr="00A201C5">
              <w:rPr>
                <w:sz w:val="20"/>
                <w:szCs w:val="20"/>
              </w:rPr>
              <w:t>2</w:t>
            </w:r>
            <w:r w:rsidR="00383BCF" w:rsidRPr="00A201C5">
              <w:rPr>
                <w:sz w:val="20"/>
                <w:szCs w:val="20"/>
              </w:rPr>
              <w:t> 93</w:t>
            </w:r>
            <w:r w:rsidR="00A201C5" w:rsidRPr="00A201C5">
              <w:rPr>
                <w:sz w:val="20"/>
                <w:szCs w:val="20"/>
              </w:rPr>
              <w:t>0</w:t>
            </w:r>
            <w:r w:rsidR="00383BCF" w:rsidRPr="00A201C5">
              <w:rPr>
                <w:sz w:val="20"/>
                <w:szCs w:val="20"/>
              </w:rPr>
              <w:t> </w:t>
            </w:r>
            <w:r w:rsidR="00A201C5" w:rsidRPr="00A201C5">
              <w:rPr>
                <w:sz w:val="20"/>
                <w:szCs w:val="20"/>
              </w:rPr>
              <w:t>502</w:t>
            </w:r>
            <w:r w:rsidR="00383BCF" w:rsidRPr="00A201C5">
              <w:rPr>
                <w:sz w:val="20"/>
                <w:szCs w:val="20"/>
              </w:rPr>
              <w:t>,</w:t>
            </w:r>
            <w:r w:rsidR="00A201C5" w:rsidRPr="00A201C5">
              <w:rPr>
                <w:sz w:val="20"/>
                <w:szCs w:val="20"/>
              </w:rPr>
              <w:t>9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A201C5" w:rsidRDefault="002B3E42" w:rsidP="00A201C5">
            <w:pPr>
              <w:jc w:val="center"/>
              <w:rPr>
                <w:sz w:val="20"/>
                <w:szCs w:val="20"/>
              </w:rPr>
            </w:pPr>
            <w:r w:rsidRPr="00A201C5">
              <w:rPr>
                <w:sz w:val="20"/>
                <w:szCs w:val="20"/>
              </w:rPr>
              <w:t>98,</w:t>
            </w:r>
            <w:r w:rsidR="00A201C5" w:rsidRPr="00A201C5">
              <w:rPr>
                <w:sz w:val="20"/>
                <w:szCs w:val="20"/>
              </w:rPr>
              <w:t>0</w:t>
            </w:r>
          </w:p>
        </w:tc>
      </w:tr>
      <w:tr w:rsidR="000043BA" w:rsidRPr="000043BA" w:rsidTr="0013262B">
        <w:trPr>
          <w:trHeight w:val="286"/>
        </w:trPr>
        <w:tc>
          <w:tcPr>
            <w:tcW w:w="14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213E0A" w:rsidRDefault="002B3E42" w:rsidP="002B3E42">
            <w:pPr>
              <w:rPr>
                <w:color w:val="000000" w:themeColor="text1"/>
                <w:sz w:val="20"/>
                <w:szCs w:val="20"/>
              </w:rPr>
            </w:pPr>
            <w:r w:rsidRPr="00213E0A">
              <w:rPr>
                <w:color w:val="000000" w:themeColor="text1"/>
                <w:sz w:val="20"/>
                <w:szCs w:val="20"/>
              </w:rPr>
              <w:t xml:space="preserve">1. Проектная часть 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A42823" w:rsidRDefault="00A42823" w:rsidP="002B3E42">
            <w:pPr>
              <w:jc w:val="center"/>
              <w:rPr>
                <w:sz w:val="20"/>
                <w:szCs w:val="20"/>
              </w:rPr>
            </w:pPr>
            <w:r w:rsidRPr="00A42823">
              <w:rPr>
                <w:sz w:val="20"/>
                <w:szCs w:val="20"/>
              </w:rPr>
              <w:t>102 722,1</w:t>
            </w:r>
          </w:p>
        </w:tc>
        <w:tc>
          <w:tcPr>
            <w:tcW w:w="7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A42823" w:rsidRDefault="002B3E42" w:rsidP="002B3E42">
            <w:pPr>
              <w:jc w:val="center"/>
              <w:rPr>
                <w:sz w:val="20"/>
                <w:szCs w:val="20"/>
              </w:rPr>
            </w:pPr>
            <w:r w:rsidRPr="00A42823">
              <w:rPr>
                <w:sz w:val="20"/>
                <w:szCs w:val="20"/>
              </w:rPr>
              <w:t>0,0</w:t>
            </w:r>
          </w:p>
        </w:tc>
        <w:tc>
          <w:tcPr>
            <w:tcW w:w="5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A42823" w:rsidRDefault="00A42823" w:rsidP="00A42823">
            <w:pPr>
              <w:jc w:val="center"/>
              <w:rPr>
                <w:sz w:val="20"/>
                <w:szCs w:val="20"/>
              </w:rPr>
            </w:pPr>
            <w:r w:rsidRPr="00A42823">
              <w:rPr>
                <w:sz w:val="20"/>
                <w:szCs w:val="20"/>
              </w:rPr>
              <w:t>83 324,2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A42823" w:rsidRDefault="002B3E42" w:rsidP="002B3E42">
            <w:pPr>
              <w:jc w:val="center"/>
              <w:rPr>
                <w:sz w:val="20"/>
                <w:szCs w:val="20"/>
              </w:rPr>
            </w:pPr>
            <w:r w:rsidRPr="00A42823">
              <w:rPr>
                <w:sz w:val="20"/>
                <w:szCs w:val="20"/>
              </w:rPr>
              <w:t>0,0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A42823" w:rsidRDefault="00A42823" w:rsidP="002B3E42">
            <w:pPr>
              <w:jc w:val="center"/>
              <w:rPr>
                <w:sz w:val="20"/>
                <w:szCs w:val="20"/>
              </w:rPr>
            </w:pPr>
            <w:r w:rsidRPr="00A42823">
              <w:rPr>
                <w:sz w:val="20"/>
                <w:szCs w:val="20"/>
              </w:rPr>
              <w:t>83 396,4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A42823" w:rsidRDefault="002B3E42" w:rsidP="002B3E42">
            <w:pPr>
              <w:jc w:val="center"/>
              <w:rPr>
                <w:sz w:val="20"/>
                <w:szCs w:val="20"/>
              </w:rPr>
            </w:pPr>
            <w:r w:rsidRPr="00A42823">
              <w:rPr>
                <w:sz w:val="20"/>
                <w:szCs w:val="20"/>
              </w:rPr>
              <w:t>0,0</w:t>
            </w:r>
          </w:p>
        </w:tc>
      </w:tr>
      <w:tr w:rsidR="000043BA" w:rsidRPr="000043BA" w:rsidTr="0013262B">
        <w:trPr>
          <w:trHeight w:val="1015"/>
        </w:trPr>
        <w:tc>
          <w:tcPr>
            <w:tcW w:w="14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213E0A" w:rsidRDefault="002B3E42" w:rsidP="002B3E42">
            <w:pPr>
              <w:rPr>
                <w:color w:val="000000" w:themeColor="text1"/>
                <w:sz w:val="20"/>
                <w:szCs w:val="20"/>
              </w:rPr>
            </w:pPr>
            <w:r w:rsidRPr="00213E0A">
              <w:rPr>
                <w:color w:val="000000" w:themeColor="text1"/>
                <w:sz w:val="20"/>
                <w:szCs w:val="20"/>
              </w:rPr>
              <w:t>1.1 Региональные проекты, направленные на достижение целей, показателей и решение задач национальных проектов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A42823" w:rsidRDefault="00A42823" w:rsidP="002B3E42">
            <w:pPr>
              <w:jc w:val="center"/>
              <w:rPr>
                <w:sz w:val="20"/>
                <w:szCs w:val="20"/>
              </w:rPr>
            </w:pPr>
            <w:r w:rsidRPr="00A42823">
              <w:rPr>
                <w:sz w:val="20"/>
                <w:szCs w:val="20"/>
              </w:rPr>
              <w:t>102 722,1</w:t>
            </w:r>
          </w:p>
        </w:tc>
        <w:tc>
          <w:tcPr>
            <w:tcW w:w="7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A42823" w:rsidRDefault="002B3E42" w:rsidP="002B3E42">
            <w:pPr>
              <w:jc w:val="center"/>
              <w:rPr>
                <w:sz w:val="20"/>
                <w:szCs w:val="20"/>
              </w:rPr>
            </w:pPr>
            <w:r w:rsidRPr="00A42823">
              <w:rPr>
                <w:sz w:val="20"/>
                <w:szCs w:val="20"/>
              </w:rPr>
              <w:t>0,0</w:t>
            </w:r>
          </w:p>
        </w:tc>
        <w:tc>
          <w:tcPr>
            <w:tcW w:w="5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A42823" w:rsidRDefault="00A42823" w:rsidP="002B3E42">
            <w:pPr>
              <w:jc w:val="center"/>
              <w:rPr>
                <w:sz w:val="20"/>
                <w:szCs w:val="20"/>
              </w:rPr>
            </w:pPr>
            <w:r w:rsidRPr="00A42823">
              <w:rPr>
                <w:sz w:val="20"/>
                <w:szCs w:val="20"/>
              </w:rPr>
              <w:t>83 324,2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A42823" w:rsidRDefault="002B3E42" w:rsidP="002B3E42">
            <w:pPr>
              <w:jc w:val="center"/>
              <w:rPr>
                <w:sz w:val="20"/>
                <w:szCs w:val="20"/>
              </w:rPr>
            </w:pPr>
            <w:r w:rsidRPr="00A42823">
              <w:rPr>
                <w:sz w:val="20"/>
                <w:szCs w:val="20"/>
              </w:rPr>
              <w:t>0,0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A42823" w:rsidRDefault="00A42823" w:rsidP="00A42823">
            <w:pPr>
              <w:jc w:val="center"/>
              <w:rPr>
                <w:sz w:val="20"/>
                <w:szCs w:val="20"/>
              </w:rPr>
            </w:pPr>
            <w:r w:rsidRPr="00A42823">
              <w:rPr>
                <w:sz w:val="20"/>
                <w:szCs w:val="20"/>
              </w:rPr>
              <w:t>83 396,4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A42823" w:rsidRDefault="002B3E42" w:rsidP="002B3E42">
            <w:pPr>
              <w:jc w:val="center"/>
              <w:rPr>
                <w:sz w:val="20"/>
                <w:szCs w:val="20"/>
              </w:rPr>
            </w:pPr>
            <w:r w:rsidRPr="00A42823">
              <w:rPr>
                <w:sz w:val="20"/>
                <w:szCs w:val="20"/>
              </w:rPr>
              <w:t>0,0</w:t>
            </w:r>
          </w:p>
        </w:tc>
      </w:tr>
      <w:tr w:rsidR="000043BA" w:rsidRPr="000043BA" w:rsidTr="0013262B">
        <w:trPr>
          <w:trHeight w:val="423"/>
        </w:trPr>
        <w:tc>
          <w:tcPr>
            <w:tcW w:w="14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213E0A" w:rsidRDefault="002B3E42" w:rsidP="002B3E42">
            <w:pPr>
              <w:rPr>
                <w:color w:val="000000" w:themeColor="text1"/>
                <w:sz w:val="20"/>
                <w:szCs w:val="20"/>
              </w:rPr>
            </w:pPr>
            <w:r w:rsidRPr="00213E0A">
              <w:rPr>
                <w:color w:val="000000" w:themeColor="text1"/>
                <w:sz w:val="20"/>
                <w:szCs w:val="20"/>
              </w:rPr>
              <w:lastRenderedPageBreak/>
              <w:t>2. Процессная часть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F92C2F" w:rsidRDefault="002B3E42" w:rsidP="00F92C2F">
            <w:pPr>
              <w:jc w:val="center"/>
              <w:rPr>
                <w:sz w:val="20"/>
                <w:szCs w:val="20"/>
              </w:rPr>
            </w:pPr>
            <w:r w:rsidRPr="00F92C2F">
              <w:rPr>
                <w:sz w:val="20"/>
                <w:szCs w:val="20"/>
              </w:rPr>
              <w:t>2</w:t>
            </w:r>
            <w:r w:rsidR="00F92C2F" w:rsidRPr="00F92C2F">
              <w:rPr>
                <w:sz w:val="20"/>
                <w:szCs w:val="20"/>
              </w:rPr>
              <w:t> 854 301,3</w:t>
            </w:r>
          </w:p>
        </w:tc>
        <w:tc>
          <w:tcPr>
            <w:tcW w:w="7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F92C2F" w:rsidRDefault="002B3E42" w:rsidP="00F92C2F">
            <w:pPr>
              <w:jc w:val="center"/>
              <w:rPr>
                <w:sz w:val="20"/>
                <w:szCs w:val="20"/>
              </w:rPr>
            </w:pPr>
            <w:r w:rsidRPr="00F92C2F">
              <w:rPr>
                <w:sz w:val="20"/>
                <w:szCs w:val="20"/>
              </w:rPr>
              <w:t>9</w:t>
            </w:r>
            <w:r w:rsidR="00F92C2F" w:rsidRPr="00F92C2F">
              <w:rPr>
                <w:sz w:val="20"/>
                <w:szCs w:val="20"/>
              </w:rPr>
              <w:t>4,0</w:t>
            </w:r>
          </w:p>
        </w:tc>
        <w:tc>
          <w:tcPr>
            <w:tcW w:w="5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F92C2F" w:rsidRDefault="002B3E42" w:rsidP="00F92C2F">
            <w:pPr>
              <w:jc w:val="center"/>
              <w:rPr>
                <w:sz w:val="20"/>
                <w:szCs w:val="20"/>
              </w:rPr>
            </w:pPr>
            <w:r w:rsidRPr="00F92C2F">
              <w:rPr>
                <w:sz w:val="20"/>
                <w:szCs w:val="20"/>
              </w:rPr>
              <w:t>2</w:t>
            </w:r>
            <w:r w:rsidR="00F92C2F" w:rsidRPr="00F92C2F">
              <w:rPr>
                <w:sz w:val="20"/>
                <w:szCs w:val="20"/>
              </w:rPr>
              <w:t> 850 582,3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F92C2F" w:rsidRDefault="002B3E42" w:rsidP="00F92C2F">
            <w:pPr>
              <w:jc w:val="center"/>
              <w:rPr>
                <w:sz w:val="20"/>
                <w:szCs w:val="20"/>
              </w:rPr>
            </w:pPr>
            <w:r w:rsidRPr="00F92C2F">
              <w:rPr>
                <w:sz w:val="20"/>
                <w:szCs w:val="20"/>
              </w:rPr>
              <w:t>9</w:t>
            </w:r>
            <w:r w:rsidR="00F92C2F" w:rsidRPr="00F92C2F">
              <w:rPr>
                <w:sz w:val="20"/>
                <w:szCs w:val="20"/>
              </w:rPr>
              <w:t>5</w:t>
            </w:r>
            <w:r w:rsidRPr="00F92C2F">
              <w:rPr>
                <w:sz w:val="20"/>
                <w:szCs w:val="20"/>
              </w:rPr>
              <w:t>,0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F92C2F" w:rsidRDefault="002B3E42" w:rsidP="00F92C2F">
            <w:pPr>
              <w:jc w:val="center"/>
              <w:rPr>
                <w:sz w:val="20"/>
                <w:szCs w:val="20"/>
              </w:rPr>
            </w:pPr>
            <w:r w:rsidRPr="00F92C2F">
              <w:rPr>
                <w:sz w:val="20"/>
                <w:szCs w:val="20"/>
              </w:rPr>
              <w:t>2</w:t>
            </w:r>
            <w:r w:rsidR="00F92C2F" w:rsidRPr="00F92C2F">
              <w:rPr>
                <w:sz w:val="20"/>
                <w:szCs w:val="20"/>
              </w:rPr>
              <w:t> 847 106,5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F92C2F" w:rsidRDefault="00F92C2F" w:rsidP="002B3E42">
            <w:pPr>
              <w:jc w:val="center"/>
              <w:rPr>
                <w:sz w:val="20"/>
                <w:szCs w:val="20"/>
              </w:rPr>
            </w:pPr>
            <w:r w:rsidRPr="00F92C2F">
              <w:rPr>
                <w:sz w:val="20"/>
                <w:szCs w:val="20"/>
              </w:rPr>
              <w:t>95,5</w:t>
            </w:r>
          </w:p>
        </w:tc>
      </w:tr>
      <w:tr w:rsidR="000043BA" w:rsidRPr="000043BA" w:rsidTr="0013262B">
        <w:trPr>
          <w:trHeight w:val="365"/>
        </w:trPr>
        <w:tc>
          <w:tcPr>
            <w:tcW w:w="14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383BCF" w:rsidRDefault="002B3E42" w:rsidP="002B3E42">
            <w:pPr>
              <w:rPr>
                <w:color w:val="000000" w:themeColor="text1"/>
                <w:sz w:val="20"/>
                <w:szCs w:val="20"/>
              </w:rPr>
            </w:pPr>
            <w:r w:rsidRPr="00383BCF">
              <w:rPr>
                <w:color w:val="000000" w:themeColor="text1"/>
                <w:sz w:val="20"/>
                <w:szCs w:val="20"/>
              </w:rPr>
              <w:t>Подпрограмма 2. Формирование законопослушного поведения участников дорожного движения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383BCF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83BCF">
              <w:rPr>
                <w:color w:val="000000" w:themeColor="text1"/>
                <w:sz w:val="20"/>
                <w:szCs w:val="20"/>
              </w:rPr>
              <w:t>за счет финансирования основной деятельности исполнителя</w:t>
            </w:r>
          </w:p>
        </w:tc>
        <w:tc>
          <w:tcPr>
            <w:tcW w:w="7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383BCF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83BCF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383BCF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83BCF">
              <w:rPr>
                <w:color w:val="000000" w:themeColor="text1"/>
                <w:sz w:val="20"/>
                <w:szCs w:val="20"/>
              </w:rPr>
              <w:t>за счет финансирования основной деятельности исполнителя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383BCF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83BCF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383BCF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83BCF">
              <w:rPr>
                <w:color w:val="000000" w:themeColor="text1"/>
                <w:sz w:val="20"/>
                <w:szCs w:val="20"/>
              </w:rPr>
              <w:t>за счет финансирования основной деятельности исполнителя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383BCF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83BCF">
              <w:rPr>
                <w:color w:val="000000" w:themeColor="text1"/>
                <w:sz w:val="20"/>
                <w:szCs w:val="20"/>
              </w:rPr>
              <w:t>0,0</w:t>
            </w:r>
          </w:p>
        </w:tc>
      </w:tr>
      <w:tr w:rsidR="000043BA" w:rsidRPr="000043BA" w:rsidTr="0013262B">
        <w:trPr>
          <w:trHeight w:val="365"/>
        </w:trPr>
        <w:tc>
          <w:tcPr>
            <w:tcW w:w="14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383BCF" w:rsidRDefault="002B3E42" w:rsidP="002B3E42">
            <w:pPr>
              <w:rPr>
                <w:color w:val="000000" w:themeColor="text1"/>
                <w:sz w:val="20"/>
                <w:szCs w:val="20"/>
              </w:rPr>
            </w:pPr>
            <w:r w:rsidRPr="00383BCF">
              <w:rPr>
                <w:color w:val="000000" w:themeColor="text1"/>
                <w:sz w:val="20"/>
                <w:szCs w:val="20"/>
              </w:rPr>
              <w:t>1. Проектная часть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383BCF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83BCF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383BCF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83BCF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383BCF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83BCF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383BCF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83BCF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383BCF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83BCF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383BCF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83BCF">
              <w:rPr>
                <w:color w:val="000000" w:themeColor="text1"/>
                <w:sz w:val="20"/>
                <w:szCs w:val="20"/>
              </w:rPr>
              <w:t>0,0</w:t>
            </w:r>
          </w:p>
        </w:tc>
      </w:tr>
      <w:tr w:rsidR="000043BA" w:rsidRPr="000043BA" w:rsidTr="0013262B">
        <w:trPr>
          <w:trHeight w:val="365"/>
        </w:trPr>
        <w:tc>
          <w:tcPr>
            <w:tcW w:w="14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383BCF" w:rsidRDefault="002B3E42" w:rsidP="002B3E42">
            <w:pPr>
              <w:rPr>
                <w:color w:val="000000" w:themeColor="text1"/>
                <w:sz w:val="20"/>
                <w:szCs w:val="20"/>
              </w:rPr>
            </w:pPr>
            <w:r w:rsidRPr="00383BCF">
              <w:rPr>
                <w:color w:val="000000" w:themeColor="text1"/>
                <w:sz w:val="20"/>
                <w:szCs w:val="20"/>
              </w:rPr>
              <w:t>1.1 Региональные проекты, направленные на достижение целей, показателей и решение задач национальных проектов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383BCF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83BCF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383BCF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83BCF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383BCF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83BCF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383BCF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83BCF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383BCF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83BCF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383BCF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83BCF">
              <w:rPr>
                <w:color w:val="000000" w:themeColor="text1"/>
                <w:sz w:val="20"/>
                <w:szCs w:val="20"/>
              </w:rPr>
              <w:t>0,0</w:t>
            </w:r>
          </w:p>
        </w:tc>
      </w:tr>
      <w:tr w:rsidR="000043BA" w:rsidRPr="000043BA" w:rsidTr="0013262B">
        <w:trPr>
          <w:trHeight w:val="365"/>
        </w:trPr>
        <w:tc>
          <w:tcPr>
            <w:tcW w:w="14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383BCF" w:rsidRDefault="002B3E42" w:rsidP="002B3E42">
            <w:pPr>
              <w:rPr>
                <w:color w:val="000000" w:themeColor="text1"/>
                <w:sz w:val="20"/>
                <w:szCs w:val="20"/>
              </w:rPr>
            </w:pPr>
            <w:r w:rsidRPr="00383BCF">
              <w:rPr>
                <w:color w:val="000000" w:themeColor="text1"/>
                <w:sz w:val="20"/>
                <w:szCs w:val="20"/>
              </w:rPr>
              <w:t>2. Процессная часть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383BCF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83BCF">
              <w:rPr>
                <w:color w:val="000000" w:themeColor="text1"/>
                <w:sz w:val="20"/>
                <w:szCs w:val="20"/>
              </w:rPr>
              <w:t>за счет финансирования основной деятельности исполнителя</w:t>
            </w:r>
          </w:p>
        </w:tc>
        <w:tc>
          <w:tcPr>
            <w:tcW w:w="7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383BCF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83BCF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383BCF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83BCF">
              <w:rPr>
                <w:color w:val="000000" w:themeColor="text1"/>
                <w:sz w:val="20"/>
                <w:szCs w:val="20"/>
              </w:rPr>
              <w:t>за счет финансирования основной деятельности исполнителя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383BCF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83BCF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383BCF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83BCF">
              <w:rPr>
                <w:color w:val="000000" w:themeColor="text1"/>
                <w:sz w:val="20"/>
                <w:szCs w:val="20"/>
              </w:rPr>
              <w:t>за счет финансирования основной деятельности исполнителя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383BCF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83BCF">
              <w:rPr>
                <w:color w:val="000000" w:themeColor="text1"/>
                <w:sz w:val="20"/>
                <w:szCs w:val="20"/>
              </w:rPr>
              <w:t>0,0</w:t>
            </w:r>
          </w:p>
        </w:tc>
      </w:tr>
      <w:tr w:rsidR="000043BA" w:rsidRPr="000043BA" w:rsidTr="0013262B">
        <w:trPr>
          <w:trHeight w:val="365"/>
        </w:trPr>
        <w:tc>
          <w:tcPr>
            <w:tcW w:w="14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987367" w:rsidRDefault="002B3E42" w:rsidP="002B3E42">
            <w:pPr>
              <w:rPr>
                <w:color w:val="000000" w:themeColor="text1"/>
                <w:sz w:val="20"/>
                <w:szCs w:val="20"/>
              </w:rPr>
            </w:pPr>
            <w:r w:rsidRPr="00987367">
              <w:rPr>
                <w:color w:val="000000" w:themeColor="text1"/>
                <w:sz w:val="20"/>
                <w:szCs w:val="20"/>
              </w:rPr>
              <w:t>Подпрограмма 3. Комплексные меры профилактики наркомании и алкоголизма среди детей, подростков и молодежи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987367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7367">
              <w:rPr>
                <w:color w:val="000000" w:themeColor="text1"/>
                <w:sz w:val="20"/>
                <w:szCs w:val="20"/>
              </w:rPr>
              <w:t>150,0</w:t>
            </w:r>
          </w:p>
        </w:tc>
        <w:tc>
          <w:tcPr>
            <w:tcW w:w="7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987367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7367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987367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7367">
              <w:rPr>
                <w:color w:val="000000" w:themeColor="text1"/>
                <w:sz w:val="20"/>
                <w:szCs w:val="20"/>
              </w:rPr>
              <w:t>150,0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987367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7367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987367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7367">
              <w:rPr>
                <w:color w:val="000000" w:themeColor="text1"/>
                <w:sz w:val="20"/>
                <w:szCs w:val="20"/>
              </w:rPr>
              <w:t>150,0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987367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7367">
              <w:rPr>
                <w:color w:val="000000" w:themeColor="text1"/>
                <w:sz w:val="20"/>
                <w:szCs w:val="20"/>
              </w:rPr>
              <w:t>0,0</w:t>
            </w:r>
          </w:p>
        </w:tc>
      </w:tr>
      <w:tr w:rsidR="000043BA" w:rsidRPr="000043BA" w:rsidTr="0013262B">
        <w:trPr>
          <w:trHeight w:val="365"/>
        </w:trPr>
        <w:tc>
          <w:tcPr>
            <w:tcW w:w="14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987367" w:rsidRDefault="002B3E42" w:rsidP="002B3E42">
            <w:pPr>
              <w:rPr>
                <w:color w:val="000000" w:themeColor="text1"/>
                <w:sz w:val="20"/>
                <w:szCs w:val="20"/>
              </w:rPr>
            </w:pPr>
            <w:r w:rsidRPr="00987367">
              <w:rPr>
                <w:color w:val="000000" w:themeColor="text1"/>
                <w:sz w:val="20"/>
                <w:szCs w:val="20"/>
              </w:rPr>
              <w:t>1. Проектная часть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987367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7367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987367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7367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987367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7367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987367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7367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987367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7367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987367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7367">
              <w:rPr>
                <w:color w:val="000000" w:themeColor="text1"/>
                <w:sz w:val="20"/>
                <w:szCs w:val="20"/>
              </w:rPr>
              <w:t>0,0</w:t>
            </w:r>
          </w:p>
        </w:tc>
      </w:tr>
      <w:tr w:rsidR="000043BA" w:rsidRPr="000043BA" w:rsidTr="0013262B">
        <w:trPr>
          <w:trHeight w:val="365"/>
        </w:trPr>
        <w:tc>
          <w:tcPr>
            <w:tcW w:w="14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987367" w:rsidRDefault="002B3E42" w:rsidP="002B3E42">
            <w:pPr>
              <w:rPr>
                <w:color w:val="000000" w:themeColor="text1"/>
                <w:sz w:val="20"/>
                <w:szCs w:val="20"/>
              </w:rPr>
            </w:pPr>
            <w:r w:rsidRPr="00987367">
              <w:rPr>
                <w:color w:val="000000" w:themeColor="text1"/>
                <w:sz w:val="20"/>
                <w:szCs w:val="20"/>
              </w:rPr>
              <w:t>1.1 Региональные проекты, направленные на достижение целей, показателей и решение задач национальных проектов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987367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7367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987367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7367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987367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7367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987367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7367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987367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7367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987367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7367">
              <w:rPr>
                <w:color w:val="000000" w:themeColor="text1"/>
                <w:sz w:val="20"/>
                <w:szCs w:val="20"/>
              </w:rPr>
              <w:t>0,0</w:t>
            </w:r>
          </w:p>
        </w:tc>
      </w:tr>
      <w:tr w:rsidR="000043BA" w:rsidRPr="000043BA" w:rsidTr="0013262B">
        <w:trPr>
          <w:trHeight w:val="365"/>
        </w:trPr>
        <w:tc>
          <w:tcPr>
            <w:tcW w:w="14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987367" w:rsidRDefault="002B3E42" w:rsidP="002B3E42">
            <w:pPr>
              <w:rPr>
                <w:color w:val="000000" w:themeColor="text1"/>
                <w:sz w:val="20"/>
                <w:szCs w:val="20"/>
              </w:rPr>
            </w:pPr>
            <w:r w:rsidRPr="00987367">
              <w:rPr>
                <w:color w:val="000000" w:themeColor="text1"/>
                <w:sz w:val="20"/>
                <w:szCs w:val="20"/>
              </w:rPr>
              <w:t>2. Процессная часть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987367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7367">
              <w:rPr>
                <w:color w:val="000000" w:themeColor="text1"/>
                <w:sz w:val="20"/>
                <w:szCs w:val="20"/>
              </w:rPr>
              <w:t>150,0</w:t>
            </w:r>
          </w:p>
        </w:tc>
        <w:tc>
          <w:tcPr>
            <w:tcW w:w="7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987367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7367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987367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7367">
              <w:rPr>
                <w:color w:val="000000" w:themeColor="text1"/>
                <w:sz w:val="20"/>
                <w:szCs w:val="20"/>
              </w:rPr>
              <w:t>150,0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987367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7367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987367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7367">
              <w:rPr>
                <w:color w:val="000000" w:themeColor="text1"/>
                <w:sz w:val="20"/>
                <w:szCs w:val="20"/>
              </w:rPr>
              <w:t>150,0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987367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87367">
              <w:rPr>
                <w:color w:val="000000" w:themeColor="text1"/>
                <w:sz w:val="20"/>
                <w:szCs w:val="20"/>
              </w:rPr>
              <w:t>0,0</w:t>
            </w:r>
          </w:p>
        </w:tc>
      </w:tr>
      <w:tr w:rsidR="000043BA" w:rsidRPr="000043BA" w:rsidTr="0013262B">
        <w:trPr>
          <w:trHeight w:val="365"/>
        </w:trPr>
        <w:tc>
          <w:tcPr>
            <w:tcW w:w="14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EF06D7" w:rsidRDefault="002B3E42" w:rsidP="002B3E42">
            <w:pPr>
              <w:rPr>
                <w:color w:val="000000" w:themeColor="text1"/>
                <w:sz w:val="20"/>
                <w:szCs w:val="20"/>
              </w:rPr>
            </w:pPr>
            <w:r w:rsidRPr="00EF06D7">
              <w:rPr>
                <w:color w:val="000000" w:themeColor="text1"/>
                <w:sz w:val="20"/>
                <w:szCs w:val="20"/>
              </w:rPr>
              <w:t>Подпрограмма 4.Организация в каникулярное время отдыха, оздоровления, занятости детей, подростков и молодежи Нижневартовского района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EF06D7" w:rsidRDefault="00EF06D7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F06D7">
              <w:rPr>
                <w:color w:val="000000" w:themeColor="text1"/>
                <w:sz w:val="20"/>
                <w:szCs w:val="20"/>
              </w:rPr>
              <w:t>51 225,9</w:t>
            </w:r>
          </w:p>
        </w:tc>
        <w:tc>
          <w:tcPr>
            <w:tcW w:w="7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4D6597" w:rsidRDefault="002B3E42" w:rsidP="004D6597">
            <w:pPr>
              <w:jc w:val="center"/>
              <w:rPr>
                <w:sz w:val="20"/>
                <w:szCs w:val="20"/>
              </w:rPr>
            </w:pPr>
            <w:r w:rsidRPr="004D6597">
              <w:rPr>
                <w:sz w:val="20"/>
                <w:szCs w:val="20"/>
              </w:rPr>
              <w:t>1,</w:t>
            </w:r>
            <w:r w:rsidR="004D6597" w:rsidRPr="004D6597">
              <w:rPr>
                <w:sz w:val="20"/>
                <w:szCs w:val="20"/>
              </w:rPr>
              <w:t>0</w:t>
            </w:r>
          </w:p>
        </w:tc>
        <w:tc>
          <w:tcPr>
            <w:tcW w:w="5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4D6597" w:rsidRDefault="00EF06D7" w:rsidP="002B3E42">
            <w:pPr>
              <w:jc w:val="center"/>
              <w:rPr>
                <w:sz w:val="20"/>
                <w:szCs w:val="20"/>
              </w:rPr>
            </w:pPr>
            <w:r w:rsidRPr="004D6597">
              <w:rPr>
                <w:sz w:val="20"/>
                <w:szCs w:val="20"/>
              </w:rPr>
              <w:t>51 225,9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4D6597" w:rsidRDefault="004D6597" w:rsidP="004D6597">
            <w:pPr>
              <w:jc w:val="center"/>
              <w:rPr>
                <w:sz w:val="20"/>
                <w:szCs w:val="20"/>
              </w:rPr>
            </w:pPr>
            <w:r w:rsidRPr="004D6597">
              <w:rPr>
                <w:sz w:val="20"/>
                <w:szCs w:val="20"/>
              </w:rPr>
              <w:t>1,7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4D6597" w:rsidRDefault="00EF06D7" w:rsidP="002B3E42">
            <w:pPr>
              <w:jc w:val="center"/>
              <w:rPr>
                <w:sz w:val="20"/>
                <w:szCs w:val="20"/>
              </w:rPr>
            </w:pPr>
            <w:r w:rsidRPr="004D6597">
              <w:rPr>
                <w:sz w:val="20"/>
                <w:szCs w:val="20"/>
              </w:rPr>
              <w:t>51 225,9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4D6597" w:rsidRDefault="002B3E42" w:rsidP="004D6597">
            <w:pPr>
              <w:jc w:val="center"/>
              <w:rPr>
                <w:sz w:val="20"/>
                <w:szCs w:val="20"/>
              </w:rPr>
            </w:pPr>
            <w:r w:rsidRPr="004D6597">
              <w:rPr>
                <w:sz w:val="20"/>
                <w:szCs w:val="20"/>
              </w:rPr>
              <w:t>1,</w:t>
            </w:r>
            <w:r w:rsidR="004D6597" w:rsidRPr="004D6597">
              <w:rPr>
                <w:sz w:val="20"/>
                <w:szCs w:val="20"/>
              </w:rPr>
              <w:t>7</w:t>
            </w:r>
          </w:p>
        </w:tc>
      </w:tr>
      <w:tr w:rsidR="000043BA" w:rsidRPr="000043BA" w:rsidTr="0013262B">
        <w:trPr>
          <w:trHeight w:val="365"/>
        </w:trPr>
        <w:tc>
          <w:tcPr>
            <w:tcW w:w="14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EF06D7" w:rsidRDefault="002B3E42" w:rsidP="002B3E42">
            <w:pPr>
              <w:rPr>
                <w:color w:val="000000" w:themeColor="text1"/>
                <w:sz w:val="20"/>
                <w:szCs w:val="20"/>
              </w:rPr>
            </w:pPr>
            <w:r w:rsidRPr="00EF06D7">
              <w:rPr>
                <w:color w:val="000000" w:themeColor="text1"/>
                <w:sz w:val="20"/>
                <w:szCs w:val="20"/>
              </w:rPr>
              <w:t>1. Проектная часть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EF06D7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F06D7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EF06D7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F06D7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EF06D7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F06D7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EF06D7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F06D7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EF06D7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F06D7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EF06D7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F06D7">
              <w:rPr>
                <w:color w:val="000000" w:themeColor="text1"/>
                <w:sz w:val="20"/>
                <w:szCs w:val="20"/>
              </w:rPr>
              <w:t>0,0</w:t>
            </w:r>
          </w:p>
        </w:tc>
      </w:tr>
      <w:tr w:rsidR="000043BA" w:rsidRPr="000043BA" w:rsidTr="0013262B">
        <w:trPr>
          <w:trHeight w:val="365"/>
        </w:trPr>
        <w:tc>
          <w:tcPr>
            <w:tcW w:w="14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EF06D7" w:rsidRDefault="002B3E42" w:rsidP="002B3E42">
            <w:pPr>
              <w:rPr>
                <w:color w:val="000000" w:themeColor="text1"/>
                <w:sz w:val="20"/>
                <w:szCs w:val="20"/>
              </w:rPr>
            </w:pPr>
            <w:r w:rsidRPr="00EF06D7">
              <w:rPr>
                <w:color w:val="000000" w:themeColor="text1"/>
                <w:sz w:val="20"/>
                <w:szCs w:val="20"/>
              </w:rPr>
              <w:lastRenderedPageBreak/>
              <w:t>1.1 Региональные проекты, направленные на достижение целей, показателей и решение задач национальных проектов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EF06D7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F06D7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EF06D7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F06D7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EF06D7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F06D7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EF06D7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F06D7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EF06D7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F06D7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EF06D7" w:rsidRDefault="002B3E42" w:rsidP="002B3E4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F06D7">
              <w:rPr>
                <w:color w:val="000000" w:themeColor="text1"/>
                <w:sz w:val="20"/>
                <w:szCs w:val="20"/>
              </w:rPr>
              <w:t>0,0</w:t>
            </w:r>
          </w:p>
        </w:tc>
      </w:tr>
      <w:tr w:rsidR="000043BA" w:rsidRPr="000043BA" w:rsidTr="0013262B">
        <w:trPr>
          <w:trHeight w:val="365"/>
        </w:trPr>
        <w:tc>
          <w:tcPr>
            <w:tcW w:w="14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0043BA" w:rsidRDefault="002B3E42" w:rsidP="002B3E42">
            <w:pPr>
              <w:rPr>
                <w:color w:val="FF0000"/>
                <w:sz w:val="20"/>
                <w:szCs w:val="20"/>
              </w:rPr>
            </w:pPr>
            <w:r w:rsidRPr="00F97507">
              <w:rPr>
                <w:sz w:val="20"/>
                <w:szCs w:val="20"/>
              </w:rPr>
              <w:t>2. Процессная часть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0043BA" w:rsidRDefault="00B6264B" w:rsidP="002B3E42">
            <w:pPr>
              <w:jc w:val="center"/>
              <w:rPr>
                <w:color w:val="FF0000"/>
                <w:sz w:val="20"/>
                <w:szCs w:val="20"/>
              </w:rPr>
            </w:pPr>
            <w:r w:rsidRPr="00EF06D7">
              <w:rPr>
                <w:color w:val="000000" w:themeColor="text1"/>
                <w:sz w:val="20"/>
                <w:szCs w:val="20"/>
              </w:rPr>
              <w:t>51 225,9</w:t>
            </w:r>
          </w:p>
        </w:tc>
        <w:tc>
          <w:tcPr>
            <w:tcW w:w="7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FA383F" w:rsidRDefault="002B3E42" w:rsidP="00FA383F">
            <w:pPr>
              <w:jc w:val="center"/>
              <w:rPr>
                <w:sz w:val="20"/>
                <w:szCs w:val="20"/>
              </w:rPr>
            </w:pPr>
            <w:r w:rsidRPr="00FA383F">
              <w:rPr>
                <w:sz w:val="20"/>
                <w:szCs w:val="20"/>
              </w:rPr>
              <w:t>1,</w:t>
            </w:r>
            <w:r w:rsidR="00FA383F" w:rsidRPr="00FA383F">
              <w:rPr>
                <w:sz w:val="20"/>
                <w:szCs w:val="20"/>
              </w:rPr>
              <w:t>0</w:t>
            </w:r>
          </w:p>
        </w:tc>
        <w:tc>
          <w:tcPr>
            <w:tcW w:w="5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FA383F" w:rsidRDefault="00B6264B" w:rsidP="002B3E42">
            <w:pPr>
              <w:jc w:val="center"/>
              <w:rPr>
                <w:sz w:val="20"/>
                <w:szCs w:val="20"/>
              </w:rPr>
            </w:pPr>
            <w:r w:rsidRPr="00FA383F">
              <w:rPr>
                <w:sz w:val="20"/>
                <w:szCs w:val="20"/>
              </w:rPr>
              <w:t>51 225,9</w:t>
            </w:r>
          </w:p>
        </w:tc>
        <w:tc>
          <w:tcPr>
            <w:tcW w:w="7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FA383F" w:rsidRDefault="00FA383F" w:rsidP="002B3E42">
            <w:pPr>
              <w:jc w:val="center"/>
              <w:rPr>
                <w:sz w:val="20"/>
                <w:szCs w:val="20"/>
              </w:rPr>
            </w:pPr>
            <w:r w:rsidRPr="00FA383F">
              <w:rPr>
                <w:sz w:val="20"/>
                <w:szCs w:val="20"/>
              </w:rPr>
              <w:t>1,7</w:t>
            </w:r>
          </w:p>
        </w:tc>
        <w:tc>
          <w:tcPr>
            <w:tcW w:w="5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FA383F" w:rsidRDefault="00B6264B" w:rsidP="002B3E42">
            <w:pPr>
              <w:jc w:val="center"/>
              <w:rPr>
                <w:sz w:val="20"/>
                <w:szCs w:val="20"/>
              </w:rPr>
            </w:pPr>
            <w:r w:rsidRPr="00FA383F">
              <w:rPr>
                <w:sz w:val="20"/>
                <w:szCs w:val="20"/>
              </w:rPr>
              <w:t>51 225,9</w:t>
            </w:r>
          </w:p>
        </w:tc>
        <w:tc>
          <w:tcPr>
            <w:tcW w:w="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3E42" w:rsidRPr="00FA383F" w:rsidRDefault="002B3E42" w:rsidP="00FA383F">
            <w:pPr>
              <w:jc w:val="center"/>
              <w:rPr>
                <w:sz w:val="20"/>
                <w:szCs w:val="20"/>
              </w:rPr>
            </w:pPr>
            <w:r w:rsidRPr="00FA383F">
              <w:rPr>
                <w:sz w:val="20"/>
                <w:szCs w:val="20"/>
              </w:rPr>
              <w:t>1,</w:t>
            </w:r>
            <w:r w:rsidR="00FA383F" w:rsidRPr="00FA383F">
              <w:rPr>
                <w:sz w:val="20"/>
                <w:szCs w:val="20"/>
              </w:rPr>
              <w:t>7</w:t>
            </w:r>
          </w:p>
        </w:tc>
      </w:tr>
    </w:tbl>
    <w:p w:rsidR="002B3E42" w:rsidRPr="000043BA" w:rsidRDefault="002B3E42" w:rsidP="002B3E42">
      <w:pPr>
        <w:autoSpaceDE w:val="0"/>
        <w:autoSpaceDN w:val="0"/>
        <w:adjustRightInd w:val="0"/>
        <w:jc w:val="right"/>
        <w:rPr>
          <w:rFonts w:eastAsiaTheme="minorHAnsi"/>
          <w:color w:val="FF0000"/>
          <w:szCs w:val="28"/>
          <w:lang w:eastAsia="en-US"/>
        </w:rPr>
      </w:pPr>
    </w:p>
    <w:p w:rsidR="002B3E42" w:rsidRPr="000043BA" w:rsidRDefault="002B3E42" w:rsidP="002B3E42">
      <w:pPr>
        <w:autoSpaceDE w:val="0"/>
        <w:autoSpaceDN w:val="0"/>
        <w:adjustRightInd w:val="0"/>
        <w:jc w:val="right"/>
        <w:rPr>
          <w:rFonts w:eastAsiaTheme="minorHAnsi"/>
          <w:color w:val="FF0000"/>
          <w:szCs w:val="28"/>
          <w:lang w:eastAsia="en-US"/>
        </w:rPr>
      </w:pPr>
    </w:p>
    <w:p w:rsidR="002B3E42" w:rsidRPr="000043BA" w:rsidRDefault="002B3E42" w:rsidP="002B3E42">
      <w:pPr>
        <w:autoSpaceDE w:val="0"/>
        <w:autoSpaceDN w:val="0"/>
        <w:adjustRightInd w:val="0"/>
        <w:jc w:val="right"/>
        <w:rPr>
          <w:rFonts w:eastAsiaTheme="minorHAnsi"/>
          <w:color w:val="FF0000"/>
          <w:szCs w:val="28"/>
          <w:lang w:eastAsia="en-US"/>
        </w:rPr>
      </w:pPr>
    </w:p>
    <w:p w:rsidR="002B3E42" w:rsidRPr="00F97507" w:rsidRDefault="002B3E42" w:rsidP="002B3E42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F97507">
        <w:rPr>
          <w:rFonts w:eastAsiaTheme="minorHAnsi"/>
          <w:sz w:val="28"/>
          <w:szCs w:val="28"/>
          <w:lang w:eastAsia="en-US"/>
        </w:rPr>
        <w:t>Проектная часть муниципальной программы в разрезе структурных элементов на 202</w:t>
      </w:r>
      <w:r w:rsidR="00F97507" w:rsidRPr="00F97507">
        <w:rPr>
          <w:rFonts w:eastAsiaTheme="minorHAnsi"/>
          <w:sz w:val="28"/>
          <w:szCs w:val="28"/>
          <w:lang w:eastAsia="en-US"/>
        </w:rPr>
        <w:t>6</w:t>
      </w:r>
      <w:r w:rsidRPr="00F97507">
        <w:rPr>
          <w:rFonts w:eastAsiaTheme="minorHAnsi"/>
          <w:sz w:val="28"/>
          <w:szCs w:val="28"/>
          <w:lang w:eastAsia="en-US"/>
        </w:rPr>
        <w:t>-202</w:t>
      </w:r>
      <w:r w:rsidR="00F97507" w:rsidRPr="00F97507">
        <w:rPr>
          <w:rFonts w:eastAsiaTheme="minorHAnsi"/>
          <w:sz w:val="28"/>
          <w:szCs w:val="28"/>
          <w:lang w:eastAsia="en-US"/>
        </w:rPr>
        <w:t>8</w:t>
      </w:r>
      <w:r w:rsidRPr="00F97507">
        <w:rPr>
          <w:rFonts w:eastAsiaTheme="minorHAnsi"/>
          <w:sz w:val="28"/>
          <w:szCs w:val="28"/>
          <w:lang w:eastAsia="en-US"/>
        </w:rPr>
        <w:t xml:space="preserve"> годы</w:t>
      </w:r>
    </w:p>
    <w:p w:rsidR="002B3E42" w:rsidRPr="00F97507" w:rsidRDefault="002B3E42" w:rsidP="002B3E42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  <w:r w:rsidRPr="00F97507">
        <w:rPr>
          <w:rFonts w:eastAsiaTheme="minorHAnsi"/>
          <w:szCs w:val="28"/>
          <w:lang w:eastAsia="en-US"/>
        </w:rPr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8348"/>
        <w:gridCol w:w="2174"/>
        <w:gridCol w:w="2174"/>
        <w:gridCol w:w="2168"/>
      </w:tblGrid>
      <w:tr w:rsidR="00F97507" w:rsidRPr="00F97507" w:rsidTr="0013262B">
        <w:trPr>
          <w:tblHeader/>
        </w:trPr>
        <w:tc>
          <w:tcPr>
            <w:tcW w:w="29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42" w:rsidRPr="00F97507" w:rsidRDefault="002B3E42" w:rsidP="002B3E42">
            <w:pPr>
              <w:jc w:val="center"/>
              <w:rPr>
                <w:sz w:val="22"/>
                <w:szCs w:val="22"/>
              </w:rPr>
            </w:pPr>
            <w:r w:rsidRPr="00F97507">
              <w:rPr>
                <w:sz w:val="22"/>
                <w:szCs w:val="22"/>
              </w:rPr>
              <w:t xml:space="preserve">Наименование типа структурного элемента, структурного элемента государственной программы  </w:t>
            </w:r>
          </w:p>
        </w:tc>
        <w:tc>
          <w:tcPr>
            <w:tcW w:w="20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42" w:rsidRPr="00F97507" w:rsidRDefault="002B3E42" w:rsidP="002B3E42">
            <w:pPr>
              <w:jc w:val="center"/>
              <w:rPr>
                <w:sz w:val="22"/>
                <w:szCs w:val="22"/>
              </w:rPr>
            </w:pPr>
            <w:r w:rsidRPr="00F97507">
              <w:rPr>
                <w:sz w:val="22"/>
                <w:szCs w:val="22"/>
              </w:rPr>
              <w:t>Проект</w:t>
            </w:r>
          </w:p>
        </w:tc>
      </w:tr>
      <w:tr w:rsidR="000043BA" w:rsidRPr="000043BA" w:rsidTr="0013262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0043BA" w:rsidRDefault="002B3E42" w:rsidP="002B3E42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42" w:rsidRPr="00514738" w:rsidRDefault="002B3E42" w:rsidP="00F97507">
            <w:pPr>
              <w:jc w:val="center"/>
              <w:rPr>
                <w:sz w:val="22"/>
                <w:szCs w:val="22"/>
              </w:rPr>
            </w:pPr>
            <w:r w:rsidRPr="00514738">
              <w:rPr>
                <w:sz w:val="22"/>
                <w:szCs w:val="22"/>
              </w:rPr>
              <w:t>202</w:t>
            </w:r>
            <w:r w:rsidR="00F97507" w:rsidRPr="00514738">
              <w:rPr>
                <w:sz w:val="22"/>
                <w:szCs w:val="22"/>
              </w:rPr>
              <w:t>6</w:t>
            </w:r>
            <w:r w:rsidRPr="0051473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42" w:rsidRPr="00514738" w:rsidRDefault="002B3E42" w:rsidP="00F97507">
            <w:pPr>
              <w:jc w:val="center"/>
              <w:rPr>
                <w:sz w:val="22"/>
                <w:szCs w:val="22"/>
              </w:rPr>
            </w:pPr>
            <w:r w:rsidRPr="00514738">
              <w:rPr>
                <w:sz w:val="22"/>
                <w:szCs w:val="22"/>
              </w:rPr>
              <w:t>202</w:t>
            </w:r>
            <w:r w:rsidR="00F97507" w:rsidRPr="00514738">
              <w:rPr>
                <w:sz w:val="22"/>
                <w:szCs w:val="22"/>
              </w:rPr>
              <w:t>7</w:t>
            </w:r>
            <w:r w:rsidRPr="0051473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42" w:rsidRPr="00514738" w:rsidRDefault="002B3E42" w:rsidP="00F97507">
            <w:pPr>
              <w:jc w:val="center"/>
              <w:rPr>
                <w:sz w:val="22"/>
                <w:szCs w:val="22"/>
              </w:rPr>
            </w:pPr>
            <w:r w:rsidRPr="00514738">
              <w:rPr>
                <w:sz w:val="22"/>
                <w:szCs w:val="22"/>
              </w:rPr>
              <w:t>202</w:t>
            </w:r>
            <w:r w:rsidR="00F97507" w:rsidRPr="00514738">
              <w:rPr>
                <w:sz w:val="22"/>
                <w:szCs w:val="22"/>
              </w:rPr>
              <w:t>8</w:t>
            </w:r>
            <w:r w:rsidRPr="00514738">
              <w:rPr>
                <w:sz w:val="22"/>
                <w:szCs w:val="22"/>
              </w:rPr>
              <w:t xml:space="preserve"> год</w:t>
            </w:r>
          </w:p>
        </w:tc>
      </w:tr>
      <w:tr w:rsidR="000043BA" w:rsidRPr="000043BA" w:rsidTr="0013262B"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3E42" w:rsidRPr="000043BA" w:rsidRDefault="002B3E42" w:rsidP="002B3E42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rPr>
                <w:bCs/>
                <w:sz w:val="20"/>
                <w:szCs w:val="20"/>
              </w:rPr>
            </w:pPr>
            <w:r w:rsidRPr="00514738">
              <w:rPr>
                <w:bCs/>
                <w:sz w:val="20"/>
                <w:szCs w:val="20"/>
              </w:rPr>
              <w:t>Подпрограмма 1. Развитие дошкольного, общего образования и дополнительного образования детей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514738" w:rsidP="00514738">
            <w:pPr>
              <w:jc w:val="center"/>
              <w:rPr>
                <w:bCs/>
                <w:sz w:val="20"/>
                <w:szCs w:val="20"/>
              </w:rPr>
            </w:pPr>
            <w:r w:rsidRPr="00514738">
              <w:rPr>
                <w:bCs/>
                <w:sz w:val="20"/>
                <w:szCs w:val="20"/>
              </w:rPr>
              <w:t>102 722,1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514738" w:rsidP="002B3E42">
            <w:pPr>
              <w:jc w:val="center"/>
              <w:rPr>
                <w:bCs/>
                <w:sz w:val="20"/>
                <w:szCs w:val="20"/>
              </w:rPr>
            </w:pPr>
            <w:r w:rsidRPr="00514738">
              <w:rPr>
                <w:bCs/>
                <w:sz w:val="20"/>
                <w:szCs w:val="20"/>
              </w:rPr>
              <w:t>83 324,2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514738" w:rsidP="00514738">
            <w:pPr>
              <w:jc w:val="center"/>
              <w:rPr>
                <w:bCs/>
                <w:sz w:val="20"/>
                <w:szCs w:val="20"/>
              </w:rPr>
            </w:pPr>
            <w:r w:rsidRPr="00514738">
              <w:rPr>
                <w:bCs/>
                <w:sz w:val="20"/>
                <w:szCs w:val="20"/>
              </w:rPr>
              <w:t>83 396,4</w:t>
            </w:r>
          </w:p>
        </w:tc>
      </w:tr>
      <w:tr w:rsidR="000043BA" w:rsidRPr="000043BA" w:rsidTr="0013262B"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3E42" w:rsidRPr="000043BA" w:rsidRDefault="002B3E42" w:rsidP="002B3E42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rPr>
                <w:bCs/>
                <w:sz w:val="20"/>
                <w:szCs w:val="20"/>
              </w:rPr>
            </w:pPr>
            <w:r w:rsidRPr="00514738">
              <w:rPr>
                <w:bCs/>
                <w:sz w:val="20"/>
                <w:szCs w:val="20"/>
              </w:rPr>
              <w:t>Проектная часть– всего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514738" w:rsidP="002B3E42">
            <w:pPr>
              <w:jc w:val="center"/>
              <w:rPr>
                <w:bCs/>
                <w:sz w:val="20"/>
                <w:szCs w:val="20"/>
              </w:rPr>
            </w:pPr>
            <w:r w:rsidRPr="00514738">
              <w:rPr>
                <w:bCs/>
                <w:sz w:val="20"/>
                <w:szCs w:val="20"/>
              </w:rPr>
              <w:t>102 722,1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514738" w:rsidP="002B3E42">
            <w:pPr>
              <w:jc w:val="center"/>
              <w:rPr>
                <w:bCs/>
                <w:sz w:val="20"/>
                <w:szCs w:val="20"/>
              </w:rPr>
            </w:pPr>
            <w:r w:rsidRPr="00514738">
              <w:rPr>
                <w:bCs/>
                <w:sz w:val="20"/>
                <w:szCs w:val="20"/>
              </w:rPr>
              <w:t>83 324,2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514738" w:rsidP="002B3E42">
            <w:pPr>
              <w:jc w:val="center"/>
              <w:rPr>
                <w:bCs/>
                <w:sz w:val="20"/>
                <w:szCs w:val="20"/>
              </w:rPr>
            </w:pPr>
            <w:r w:rsidRPr="00514738">
              <w:rPr>
                <w:bCs/>
                <w:sz w:val="20"/>
                <w:szCs w:val="20"/>
              </w:rPr>
              <w:t>83 396,4</w:t>
            </w:r>
          </w:p>
        </w:tc>
      </w:tr>
      <w:tr w:rsidR="000043BA" w:rsidRPr="000043BA" w:rsidTr="0013262B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0043BA" w:rsidRDefault="002B3E42" w:rsidP="002B3E42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rPr>
                <w:bCs/>
                <w:i/>
                <w:iCs/>
                <w:sz w:val="20"/>
                <w:szCs w:val="20"/>
              </w:rPr>
            </w:pPr>
            <w:r w:rsidRPr="00514738">
              <w:rPr>
                <w:bCs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jc w:val="center"/>
              <w:rPr>
                <w:bCs/>
                <w:sz w:val="20"/>
                <w:szCs w:val="20"/>
              </w:rPr>
            </w:pPr>
            <w:r w:rsidRPr="005147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jc w:val="center"/>
              <w:rPr>
                <w:bCs/>
                <w:sz w:val="20"/>
                <w:szCs w:val="20"/>
              </w:rPr>
            </w:pPr>
            <w:r w:rsidRPr="00514738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jc w:val="center"/>
              <w:rPr>
                <w:bCs/>
                <w:sz w:val="20"/>
                <w:szCs w:val="20"/>
              </w:rPr>
            </w:pPr>
            <w:r w:rsidRPr="00514738">
              <w:rPr>
                <w:bCs/>
                <w:sz w:val="20"/>
                <w:szCs w:val="20"/>
              </w:rPr>
              <w:t> </w:t>
            </w:r>
          </w:p>
        </w:tc>
      </w:tr>
      <w:tr w:rsidR="000043BA" w:rsidRPr="000043BA" w:rsidTr="0013262B"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42" w:rsidRPr="00514738" w:rsidRDefault="002B3E42" w:rsidP="002B3E42">
            <w:pPr>
              <w:jc w:val="center"/>
              <w:rPr>
                <w:sz w:val="22"/>
                <w:szCs w:val="22"/>
              </w:rPr>
            </w:pPr>
            <w:r w:rsidRPr="00514738">
              <w:rPr>
                <w:sz w:val="22"/>
                <w:szCs w:val="22"/>
              </w:rPr>
              <w:t>1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rPr>
                <w:bCs/>
                <w:sz w:val="20"/>
                <w:szCs w:val="20"/>
              </w:rPr>
            </w:pPr>
            <w:r w:rsidRPr="00514738">
              <w:rPr>
                <w:bCs/>
                <w:sz w:val="20"/>
                <w:szCs w:val="20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514738" w:rsidP="002B3E42">
            <w:pPr>
              <w:jc w:val="center"/>
              <w:rPr>
                <w:bCs/>
                <w:sz w:val="20"/>
                <w:szCs w:val="20"/>
              </w:rPr>
            </w:pPr>
            <w:r w:rsidRPr="00514738">
              <w:rPr>
                <w:bCs/>
                <w:sz w:val="20"/>
                <w:szCs w:val="20"/>
              </w:rPr>
              <w:t>102 722,1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514738" w:rsidP="002B3E42">
            <w:pPr>
              <w:jc w:val="center"/>
              <w:rPr>
                <w:bCs/>
                <w:sz w:val="20"/>
                <w:szCs w:val="20"/>
              </w:rPr>
            </w:pPr>
            <w:r w:rsidRPr="00514738">
              <w:rPr>
                <w:bCs/>
                <w:sz w:val="20"/>
                <w:szCs w:val="20"/>
              </w:rPr>
              <w:t>83 324,2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514738" w:rsidP="002B3E42">
            <w:pPr>
              <w:jc w:val="center"/>
              <w:rPr>
                <w:bCs/>
                <w:sz w:val="20"/>
                <w:szCs w:val="20"/>
              </w:rPr>
            </w:pPr>
            <w:r w:rsidRPr="00514738">
              <w:rPr>
                <w:bCs/>
                <w:sz w:val="20"/>
                <w:szCs w:val="20"/>
              </w:rPr>
              <w:t>83 396,4</w:t>
            </w:r>
          </w:p>
        </w:tc>
      </w:tr>
      <w:tr w:rsidR="000043BA" w:rsidRPr="000043BA" w:rsidTr="0013262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rPr>
                <w:i/>
                <w:iCs/>
                <w:sz w:val="20"/>
                <w:szCs w:val="20"/>
              </w:rPr>
            </w:pPr>
            <w:r w:rsidRPr="00514738">
              <w:rPr>
                <w:i/>
                <w:iCs/>
                <w:sz w:val="20"/>
                <w:szCs w:val="20"/>
              </w:rPr>
              <w:t>из них: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jc w:val="center"/>
              <w:rPr>
                <w:sz w:val="20"/>
                <w:szCs w:val="20"/>
              </w:rPr>
            </w:pPr>
            <w:r w:rsidRPr="00514738">
              <w:rPr>
                <w:sz w:val="20"/>
                <w:szCs w:val="20"/>
              </w:rPr>
              <w:t> 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jc w:val="center"/>
              <w:rPr>
                <w:sz w:val="20"/>
                <w:szCs w:val="20"/>
              </w:rPr>
            </w:pPr>
            <w:r w:rsidRPr="00514738">
              <w:rPr>
                <w:sz w:val="20"/>
                <w:szCs w:val="20"/>
              </w:rPr>
              <w:t> 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jc w:val="center"/>
              <w:rPr>
                <w:sz w:val="20"/>
                <w:szCs w:val="20"/>
              </w:rPr>
            </w:pPr>
            <w:r w:rsidRPr="00514738">
              <w:rPr>
                <w:sz w:val="20"/>
                <w:szCs w:val="20"/>
              </w:rPr>
              <w:t> </w:t>
            </w:r>
          </w:p>
        </w:tc>
      </w:tr>
      <w:tr w:rsidR="000043BA" w:rsidRPr="000043BA" w:rsidTr="0013262B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jc w:val="center"/>
              <w:rPr>
                <w:sz w:val="22"/>
                <w:szCs w:val="22"/>
              </w:rPr>
            </w:pPr>
            <w:r w:rsidRPr="00514738">
              <w:rPr>
                <w:sz w:val="22"/>
                <w:szCs w:val="22"/>
              </w:rPr>
              <w:t>1.1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rPr>
                <w:bCs/>
                <w:sz w:val="20"/>
                <w:szCs w:val="20"/>
              </w:rPr>
            </w:pPr>
            <w:r w:rsidRPr="00514738">
              <w:rPr>
                <w:bCs/>
                <w:sz w:val="20"/>
                <w:szCs w:val="20"/>
              </w:rPr>
              <w:t xml:space="preserve"> Региональный проект «Современная школа»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jc w:val="center"/>
              <w:rPr>
                <w:bCs/>
                <w:sz w:val="20"/>
                <w:szCs w:val="20"/>
              </w:rPr>
            </w:pPr>
            <w:r w:rsidRPr="0051473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jc w:val="center"/>
              <w:rPr>
                <w:bCs/>
                <w:sz w:val="20"/>
                <w:szCs w:val="20"/>
              </w:rPr>
            </w:pPr>
            <w:r w:rsidRPr="00514738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jc w:val="center"/>
              <w:rPr>
                <w:bCs/>
                <w:sz w:val="20"/>
                <w:szCs w:val="20"/>
              </w:rPr>
            </w:pPr>
            <w:r w:rsidRPr="00514738">
              <w:rPr>
                <w:bCs/>
                <w:sz w:val="20"/>
                <w:szCs w:val="20"/>
              </w:rPr>
              <w:t>0,0</w:t>
            </w:r>
          </w:p>
        </w:tc>
      </w:tr>
      <w:tr w:rsidR="000043BA" w:rsidRPr="000043BA" w:rsidTr="0013262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rPr>
                <w:i/>
                <w:iCs/>
                <w:sz w:val="20"/>
                <w:szCs w:val="20"/>
              </w:rPr>
            </w:pPr>
            <w:r w:rsidRPr="00514738">
              <w:rPr>
                <w:i/>
                <w:iCs/>
                <w:sz w:val="20"/>
                <w:szCs w:val="20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jc w:val="center"/>
              <w:rPr>
                <w:sz w:val="20"/>
                <w:szCs w:val="20"/>
              </w:rPr>
            </w:pPr>
            <w:r w:rsidRPr="00514738">
              <w:rPr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jc w:val="center"/>
              <w:rPr>
                <w:sz w:val="20"/>
                <w:szCs w:val="20"/>
              </w:rPr>
            </w:pPr>
            <w:r w:rsidRPr="00514738">
              <w:rPr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jc w:val="center"/>
              <w:rPr>
                <w:sz w:val="20"/>
                <w:szCs w:val="20"/>
              </w:rPr>
            </w:pPr>
            <w:r w:rsidRPr="00514738">
              <w:rPr>
                <w:sz w:val="20"/>
                <w:szCs w:val="20"/>
              </w:rPr>
              <w:t>0,0</w:t>
            </w:r>
          </w:p>
        </w:tc>
      </w:tr>
      <w:tr w:rsidR="000043BA" w:rsidRPr="000043BA" w:rsidTr="0013262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rPr>
                <w:i/>
                <w:iCs/>
                <w:sz w:val="20"/>
                <w:szCs w:val="20"/>
              </w:rPr>
            </w:pPr>
            <w:r w:rsidRPr="00514738">
              <w:rPr>
                <w:i/>
                <w:iCs/>
                <w:sz w:val="20"/>
                <w:szCs w:val="20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jc w:val="center"/>
              <w:rPr>
                <w:sz w:val="20"/>
                <w:szCs w:val="20"/>
              </w:rPr>
            </w:pPr>
            <w:r w:rsidRPr="00514738">
              <w:rPr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jc w:val="center"/>
              <w:rPr>
                <w:sz w:val="20"/>
                <w:szCs w:val="20"/>
              </w:rPr>
            </w:pPr>
            <w:r w:rsidRPr="00514738">
              <w:rPr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jc w:val="center"/>
              <w:rPr>
                <w:sz w:val="20"/>
                <w:szCs w:val="20"/>
              </w:rPr>
            </w:pPr>
            <w:r w:rsidRPr="00514738">
              <w:rPr>
                <w:sz w:val="20"/>
                <w:szCs w:val="20"/>
              </w:rPr>
              <w:t>0,0</w:t>
            </w:r>
          </w:p>
        </w:tc>
      </w:tr>
      <w:tr w:rsidR="000043BA" w:rsidRPr="000043BA" w:rsidTr="0013262B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rPr>
                <w:i/>
                <w:iCs/>
                <w:sz w:val="20"/>
                <w:szCs w:val="20"/>
              </w:rPr>
            </w:pPr>
            <w:r w:rsidRPr="00514738">
              <w:rPr>
                <w:i/>
                <w:iCs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jc w:val="center"/>
              <w:rPr>
                <w:sz w:val="20"/>
                <w:szCs w:val="20"/>
              </w:rPr>
            </w:pPr>
            <w:r w:rsidRPr="00514738">
              <w:rPr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jc w:val="center"/>
              <w:rPr>
                <w:sz w:val="20"/>
                <w:szCs w:val="20"/>
              </w:rPr>
            </w:pPr>
            <w:r w:rsidRPr="00514738">
              <w:rPr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jc w:val="center"/>
              <w:rPr>
                <w:sz w:val="20"/>
                <w:szCs w:val="20"/>
              </w:rPr>
            </w:pPr>
            <w:r w:rsidRPr="00514738">
              <w:rPr>
                <w:sz w:val="20"/>
                <w:szCs w:val="20"/>
              </w:rPr>
              <w:t>0,0</w:t>
            </w:r>
          </w:p>
        </w:tc>
      </w:tr>
      <w:tr w:rsidR="000043BA" w:rsidRPr="000043BA" w:rsidTr="0013262B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jc w:val="center"/>
              <w:rPr>
                <w:sz w:val="22"/>
                <w:szCs w:val="22"/>
              </w:rPr>
            </w:pPr>
            <w:r w:rsidRPr="00514738">
              <w:rPr>
                <w:sz w:val="22"/>
                <w:szCs w:val="22"/>
              </w:rPr>
              <w:t>1.2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rPr>
                <w:bCs/>
                <w:sz w:val="20"/>
                <w:szCs w:val="20"/>
              </w:rPr>
            </w:pPr>
            <w:r w:rsidRPr="00514738">
              <w:rPr>
                <w:bCs/>
                <w:sz w:val="20"/>
                <w:szCs w:val="20"/>
              </w:rPr>
              <w:t xml:space="preserve"> Региональный проект «Успех каждого ребенка»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jc w:val="center"/>
              <w:rPr>
                <w:bCs/>
                <w:sz w:val="20"/>
                <w:szCs w:val="20"/>
              </w:rPr>
            </w:pPr>
            <w:r w:rsidRPr="0051473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jc w:val="center"/>
              <w:rPr>
                <w:bCs/>
                <w:sz w:val="20"/>
                <w:szCs w:val="20"/>
              </w:rPr>
            </w:pPr>
            <w:r w:rsidRPr="00514738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jc w:val="center"/>
              <w:rPr>
                <w:bCs/>
                <w:sz w:val="20"/>
                <w:szCs w:val="20"/>
              </w:rPr>
            </w:pPr>
            <w:r w:rsidRPr="00514738">
              <w:rPr>
                <w:bCs/>
                <w:sz w:val="20"/>
                <w:szCs w:val="20"/>
              </w:rPr>
              <w:t>0,0</w:t>
            </w:r>
          </w:p>
        </w:tc>
      </w:tr>
      <w:tr w:rsidR="000043BA" w:rsidRPr="000043BA" w:rsidTr="0013262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3E42" w:rsidRPr="000043BA" w:rsidRDefault="002B3E42" w:rsidP="002B3E4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rPr>
                <w:i/>
                <w:iCs/>
                <w:sz w:val="20"/>
                <w:szCs w:val="20"/>
              </w:rPr>
            </w:pPr>
            <w:r w:rsidRPr="00514738">
              <w:rPr>
                <w:i/>
                <w:iCs/>
                <w:sz w:val="20"/>
                <w:szCs w:val="20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jc w:val="center"/>
              <w:rPr>
                <w:sz w:val="20"/>
                <w:szCs w:val="20"/>
              </w:rPr>
            </w:pPr>
            <w:r w:rsidRPr="00514738">
              <w:rPr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jc w:val="center"/>
              <w:rPr>
                <w:sz w:val="20"/>
                <w:szCs w:val="20"/>
              </w:rPr>
            </w:pPr>
            <w:r w:rsidRPr="00514738">
              <w:rPr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jc w:val="center"/>
              <w:rPr>
                <w:sz w:val="20"/>
                <w:szCs w:val="20"/>
              </w:rPr>
            </w:pPr>
            <w:r w:rsidRPr="00514738">
              <w:rPr>
                <w:sz w:val="20"/>
                <w:szCs w:val="20"/>
              </w:rPr>
              <w:t>0,0</w:t>
            </w:r>
          </w:p>
        </w:tc>
      </w:tr>
      <w:tr w:rsidR="000043BA" w:rsidRPr="000043BA" w:rsidTr="0013262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3E42" w:rsidRPr="000043BA" w:rsidRDefault="002B3E42" w:rsidP="002B3E4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rPr>
                <w:i/>
                <w:iCs/>
                <w:sz w:val="20"/>
                <w:szCs w:val="20"/>
              </w:rPr>
            </w:pPr>
            <w:r w:rsidRPr="00514738">
              <w:rPr>
                <w:i/>
                <w:iCs/>
                <w:sz w:val="20"/>
                <w:szCs w:val="20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jc w:val="center"/>
              <w:rPr>
                <w:sz w:val="20"/>
                <w:szCs w:val="20"/>
              </w:rPr>
            </w:pPr>
            <w:r w:rsidRPr="00514738">
              <w:rPr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jc w:val="center"/>
              <w:rPr>
                <w:sz w:val="20"/>
                <w:szCs w:val="20"/>
              </w:rPr>
            </w:pPr>
            <w:r w:rsidRPr="00514738">
              <w:rPr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jc w:val="center"/>
              <w:rPr>
                <w:sz w:val="20"/>
                <w:szCs w:val="20"/>
              </w:rPr>
            </w:pPr>
            <w:r w:rsidRPr="00514738">
              <w:rPr>
                <w:sz w:val="20"/>
                <w:szCs w:val="20"/>
              </w:rPr>
              <w:t>0,0</w:t>
            </w:r>
          </w:p>
        </w:tc>
      </w:tr>
      <w:tr w:rsidR="000043BA" w:rsidRPr="000043BA" w:rsidTr="0013262B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0043BA" w:rsidRDefault="002B3E42" w:rsidP="002B3E4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rPr>
                <w:i/>
                <w:iCs/>
                <w:sz w:val="20"/>
                <w:szCs w:val="20"/>
              </w:rPr>
            </w:pPr>
            <w:r w:rsidRPr="00514738">
              <w:rPr>
                <w:i/>
                <w:iCs/>
                <w:sz w:val="20"/>
                <w:szCs w:val="20"/>
              </w:rPr>
              <w:t xml:space="preserve"> 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jc w:val="center"/>
              <w:rPr>
                <w:sz w:val="20"/>
                <w:szCs w:val="20"/>
              </w:rPr>
            </w:pPr>
            <w:r w:rsidRPr="00514738">
              <w:rPr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jc w:val="center"/>
              <w:rPr>
                <w:sz w:val="20"/>
                <w:szCs w:val="20"/>
              </w:rPr>
            </w:pPr>
            <w:r w:rsidRPr="00514738">
              <w:rPr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514738" w:rsidRDefault="002B3E42" w:rsidP="002B3E42">
            <w:pPr>
              <w:jc w:val="center"/>
              <w:rPr>
                <w:sz w:val="20"/>
                <w:szCs w:val="20"/>
              </w:rPr>
            </w:pPr>
            <w:r w:rsidRPr="00514738">
              <w:rPr>
                <w:sz w:val="20"/>
                <w:szCs w:val="20"/>
              </w:rPr>
              <w:t>0,0</w:t>
            </w:r>
          </w:p>
        </w:tc>
      </w:tr>
      <w:tr w:rsidR="000043BA" w:rsidRPr="000043BA" w:rsidTr="0013262B">
        <w:trPr>
          <w:trHeight w:val="274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2"/>
                <w:szCs w:val="22"/>
              </w:rPr>
            </w:pPr>
            <w:r w:rsidRPr="00294F7C">
              <w:rPr>
                <w:sz w:val="22"/>
                <w:szCs w:val="22"/>
              </w:rPr>
              <w:t>1.3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rPr>
                <w:bCs/>
                <w:sz w:val="20"/>
                <w:szCs w:val="20"/>
              </w:rPr>
            </w:pPr>
            <w:r w:rsidRPr="00294F7C">
              <w:rPr>
                <w:bCs/>
                <w:sz w:val="20"/>
                <w:szCs w:val="20"/>
              </w:rPr>
              <w:t xml:space="preserve"> Региональный проект «Цифровая образовательная среда»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bCs/>
                <w:sz w:val="20"/>
                <w:szCs w:val="20"/>
              </w:rPr>
            </w:pPr>
            <w:r w:rsidRPr="00294F7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bCs/>
                <w:sz w:val="20"/>
                <w:szCs w:val="20"/>
              </w:rPr>
            </w:pPr>
            <w:r w:rsidRPr="00294F7C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bCs/>
                <w:sz w:val="20"/>
                <w:szCs w:val="20"/>
              </w:rPr>
            </w:pPr>
            <w:r w:rsidRPr="00294F7C">
              <w:rPr>
                <w:bCs/>
                <w:sz w:val="20"/>
                <w:szCs w:val="20"/>
              </w:rPr>
              <w:t>0,0</w:t>
            </w:r>
          </w:p>
        </w:tc>
      </w:tr>
      <w:tr w:rsidR="000043BA" w:rsidRPr="000043BA" w:rsidTr="0013262B">
        <w:trPr>
          <w:trHeight w:val="27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rPr>
                <w:i/>
                <w:iCs/>
                <w:sz w:val="20"/>
                <w:szCs w:val="20"/>
              </w:rPr>
            </w:pPr>
            <w:r w:rsidRPr="00294F7C">
              <w:rPr>
                <w:i/>
                <w:iCs/>
                <w:sz w:val="20"/>
                <w:szCs w:val="20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0"/>
                <w:szCs w:val="20"/>
              </w:rPr>
            </w:pPr>
            <w:r w:rsidRPr="00294F7C">
              <w:rPr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0"/>
                <w:szCs w:val="20"/>
              </w:rPr>
            </w:pPr>
            <w:r w:rsidRPr="00294F7C">
              <w:rPr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0"/>
                <w:szCs w:val="20"/>
              </w:rPr>
            </w:pPr>
            <w:r w:rsidRPr="00294F7C">
              <w:rPr>
                <w:sz w:val="20"/>
                <w:szCs w:val="20"/>
              </w:rPr>
              <w:t>0,0</w:t>
            </w:r>
          </w:p>
        </w:tc>
      </w:tr>
      <w:tr w:rsidR="000043BA" w:rsidRPr="000043BA" w:rsidTr="0013262B">
        <w:trPr>
          <w:trHeight w:val="27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rPr>
                <w:i/>
                <w:iCs/>
                <w:sz w:val="20"/>
                <w:szCs w:val="20"/>
              </w:rPr>
            </w:pPr>
            <w:r w:rsidRPr="00294F7C">
              <w:rPr>
                <w:i/>
                <w:iCs/>
                <w:sz w:val="20"/>
                <w:szCs w:val="20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0"/>
                <w:szCs w:val="20"/>
              </w:rPr>
            </w:pPr>
            <w:r w:rsidRPr="00294F7C">
              <w:rPr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0"/>
                <w:szCs w:val="20"/>
              </w:rPr>
            </w:pPr>
            <w:r w:rsidRPr="00294F7C">
              <w:rPr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0"/>
                <w:szCs w:val="20"/>
              </w:rPr>
            </w:pPr>
            <w:r w:rsidRPr="00294F7C">
              <w:rPr>
                <w:sz w:val="20"/>
                <w:szCs w:val="20"/>
              </w:rPr>
              <w:t>0,0</w:t>
            </w:r>
          </w:p>
        </w:tc>
      </w:tr>
      <w:tr w:rsidR="000043BA" w:rsidRPr="000043BA" w:rsidTr="0013262B">
        <w:trPr>
          <w:trHeight w:val="27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rPr>
                <w:i/>
                <w:iCs/>
                <w:sz w:val="20"/>
                <w:szCs w:val="20"/>
              </w:rPr>
            </w:pPr>
            <w:r w:rsidRPr="00294F7C">
              <w:rPr>
                <w:i/>
                <w:iCs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0"/>
                <w:szCs w:val="20"/>
              </w:rPr>
            </w:pPr>
            <w:r w:rsidRPr="00294F7C">
              <w:rPr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0"/>
                <w:szCs w:val="20"/>
              </w:rPr>
            </w:pPr>
            <w:r w:rsidRPr="00294F7C">
              <w:rPr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0"/>
                <w:szCs w:val="20"/>
              </w:rPr>
            </w:pPr>
            <w:r w:rsidRPr="00294F7C">
              <w:rPr>
                <w:sz w:val="20"/>
                <w:szCs w:val="20"/>
              </w:rPr>
              <w:t>0,0</w:t>
            </w:r>
          </w:p>
        </w:tc>
      </w:tr>
      <w:tr w:rsidR="000043BA" w:rsidRPr="000043BA" w:rsidTr="0013262B">
        <w:trPr>
          <w:trHeight w:val="274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2"/>
                <w:szCs w:val="22"/>
              </w:rPr>
            </w:pPr>
            <w:r w:rsidRPr="00294F7C">
              <w:rPr>
                <w:sz w:val="22"/>
                <w:szCs w:val="22"/>
              </w:rPr>
              <w:lastRenderedPageBreak/>
              <w:t>1.4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rPr>
                <w:bCs/>
                <w:sz w:val="20"/>
                <w:szCs w:val="20"/>
              </w:rPr>
            </w:pPr>
            <w:r w:rsidRPr="00294F7C">
              <w:rPr>
                <w:bCs/>
                <w:sz w:val="20"/>
                <w:szCs w:val="20"/>
              </w:rPr>
              <w:t xml:space="preserve"> Региональный проект «Социальная активность»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bCs/>
                <w:sz w:val="20"/>
                <w:szCs w:val="20"/>
              </w:rPr>
            </w:pPr>
            <w:r w:rsidRPr="00294F7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bCs/>
                <w:sz w:val="20"/>
                <w:szCs w:val="20"/>
              </w:rPr>
            </w:pPr>
            <w:r w:rsidRPr="00294F7C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bCs/>
                <w:sz w:val="20"/>
                <w:szCs w:val="20"/>
              </w:rPr>
            </w:pPr>
            <w:r w:rsidRPr="00294F7C">
              <w:rPr>
                <w:bCs/>
                <w:sz w:val="20"/>
                <w:szCs w:val="20"/>
              </w:rPr>
              <w:t>0,0</w:t>
            </w:r>
          </w:p>
        </w:tc>
      </w:tr>
      <w:tr w:rsidR="000043BA" w:rsidRPr="000043BA" w:rsidTr="0013262B">
        <w:trPr>
          <w:trHeight w:val="27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rPr>
                <w:i/>
                <w:iCs/>
                <w:sz w:val="20"/>
                <w:szCs w:val="20"/>
              </w:rPr>
            </w:pPr>
            <w:r w:rsidRPr="00294F7C">
              <w:rPr>
                <w:i/>
                <w:iCs/>
                <w:sz w:val="20"/>
                <w:szCs w:val="20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0"/>
                <w:szCs w:val="20"/>
              </w:rPr>
            </w:pPr>
            <w:r w:rsidRPr="00294F7C">
              <w:rPr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0"/>
                <w:szCs w:val="20"/>
              </w:rPr>
            </w:pPr>
            <w:r w:rsidRPr="00294F7C">
              <w:rPr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0"/>
                <w:szCs w:val="20"/>
              </w:rPr>
            </w:pPr>
            <w:r w:rsidRPr="00294F7C">
              <w:rPr>
                <w:sz w:val="20"/>
                <w:szCs w:val="20"/>
              </w:rPr>
              <w:t>0,0</w:t>
            </w:r>
          </w:p>
        </w:tc>
      </w:tr>
      <w:tr w:rsidR="000043BA" w:rsidRPr="000043BA" w:rsidTr="0013262B">
        <w:trPr>
          <w:trHeight w:val="27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rPr>
                <w:i/>
                <w:iCs/>
                <w:sz w:val="20"/>
                <w:szCs w:val="20"/>
              </w:rPr>
            </w:pPr>
            <w:r w:rsidRPr="00294F7C">
              <w:rPr>
                <w:i/>
                <w:iCs/>
                <w:sz w:val="20"/>
                <w:szCs w:val="20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0"/>
                <w:szCs w:val="20"/>
              </w:rPr>
            </w:pPr>
            <w:r w:rsidRPr="00294F7C">
              <w:rPr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0"/>
                <w:szCs w:val="20"/>
              </w:rPr>
            </w:pPr>
            <w:r w:rsidRPr="00294F7C">
              <w:rPr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0"/>
                <w:szCs w:val="20"/>
              </w:rPr>
            </w:pPr>
            <w:r w:rsidRPr="00294F7C">
              <w:rPr>
                <w:sz w:val="20"/>
                <w:szCs w:val="20"/>
              </w:rPr>
              <w:t>0,0</w:t>
            </w:r>
          </w:p>
        </w:tc>
      </w:tr>
      <w:tr w:rsidR="000043BA" w:rsidRPr="000043BA" w:rsidTr="0013262B">
        <w:trPr>
          <w:trHeight w:val="27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rPr>
                <w:i/>
                <w:iCs/>
                <w:sz w:val="20"/>
                <w:szCs w:val="20"/>
              </w:rPr>
            </w:pPr>
            <w:r w:rsidRPr="00294F7C">
              <w:rPr>
                <w:i/>
                <w:iCs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0"/>
                <w:szCs w:val="20"/>
              </w:rPr>
            </w:pPr>
            <w:r w:rsidRPr="00294F7C">
              <w:rPr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0"/>
                <w:szCs w:val="20"/>
              </w:rPr>
            </w:pPr>
            <w:r w:rsidRPr="00294F7C">
              <w:rPr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0"/>
                <w:szCs w:val="20"/>
              </w:rPr>
            </w:pPr>
            <w:r w:rsidRPr="00294F7C">
              <w:rPr>
                <w:sz w:val="20"/>
                <w:szCs w:val="20"/>
              </w:rPr>
              <w:t>0,0</w:t>
            </w:r>
          </w:p>
        </w:tc>
      </w:tr>
      <w:tr w:rsidR="000043BA" w:rsidRPr="000043BA" w:rsidTr="0013262B">
        <w:trPr>
          <w:trHeight w:val="274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2"/>
                <w:szCs w:val="22"/>
              </w:rPr>
            </w:pPr>
            <w:r w:rsidRPr="00294F7C">
              <w:rPr>
                <w:sz w:val="22"/>
                <w:szCs w:val="22"/>
              </w:rPr>
              <w:t>1.5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rPr>
                <w:bCs/>
                <w:sz w:val="20"/>
                <w:szCs w:val="20"/>
              </w:rPr>
            </w:pPr>
            <w:r w:rsidRPr="00294F7C">
              <w:rPr>
                <w:bCs/>
                <w:sz w:val="20"/>
                <w:szCs w:val="20"/>
              </w:rPr>
              <w:t xml:space="preserve"> Региональный проект «Содействие занятости»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bCs/>
                <w:sz w:val="20"/>
                <w:szCs w:val="20"/>
              </w:rPr>
            </w:pPr>
            <w:r w:rsidRPr="00294F7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bCs/>
                <w:sz w:val="20"/>
                <w:szCs w:val="20"/>
              </w:rPr>
            </w:pPr>
            <w:r w:rsidRPr="00294F7C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bCs/>
                <w:sz w:val="20"/>
                <w:szCs w:val="20"/>
              </w:rPr>
            </w:pPr>
            <w:r w:rsidRPr="00294F7C">
              <w:rPr>
                <w:bCs/>
                <w:sz w:val="20"/>
                <w:szCs w:val="20"/>
              </w:rPr>
              <w:t>0,0</w:t>
            </w:r>
          </w:p>
        </w:tc>
      </w:tr>
      <w:tr w:rsidR="000043BA" w:rsidRPr="000043BA" w:rsidTr="0013262B">
        <w:trPr>
          <w:trHeight w:val="27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rPr>
                <w:i/>
                <w:iCs/>
                <w:sz w:val="20"/>
                <w:szCs w:val="20"/>
              </w:rPr>
            </w:pPr>
            <w:r w:rsidRPr="00294F7C">
              <w:rPr>
                <w:i/>
                <w:iCs/>
                <w:sz w:val="20"/>
                <w:szCs w:val="20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0"/>
                <w:szCs w:val="20"/>
              </w:rPr>
            </w:pPr>
            <w:r w:rsidRPr="00294F7C">
              <w:rPr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0"/>
                <w:szCs w:val="20"/>
              </w:rPr>
            </w:pPr>
            <w:r w:rsidRPr="00294F7C">
              <w:rPr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0"/>
                <w:szCs w:val="20"/>
              </w:rPr>
            </w:pPr>
            <w:r w:rsidRPr="00294F7C">
              <w:rPr>
                <w:sz w:val="20"/>
                <w:szCs w:val="20"/>
              </w:rPr>
              <w:t>0,0</w:t>
            </w:r>
          </w:p>
        </w:tc>
      </w:tr>
      <w:tr w:rsidR="000043BA" w:rsidRPr="000043BA" w:rsidTr="0013262B">
        <w:trPr>
          <w:trHeight w:val="27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rPr>
                <w:i/>
                <w:iCs/>
                <w:sz w:val="20"/>
                <w:szCs w:val="20"/>
              </w:rPr>
            </w:pPr>
            <w:r w:rsidRPr="00294F7C">
              <w:rPr>
                <w:i/>
                <w:iCs/>
                <w:sz w:val="20"/>
                <w:szCs w:val="20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0"/>
                <w:szCs w:val="20"/>
              </w:rPr>
            </w:pPr>
            <w:r w:rsidRPr="00294F7C">
              <w:rPr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0"/>
                <w:szCs w:val="20"/>
              </w:rPr>
            </w:pPr>
            <w:r w:rsidRPr="00294F7C">
              <w:rPr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0"/>
                <w:szCs w:val="20"/>
              </w:rPr>
            </w:pPr>
            <w:r w:rsidRPr="00294F7C">
              <w:rPr>
                <w:sz w:val="20"/>
                <w:szCs w:val="20"/>
              </w:rPr>
              <w:t>0,0</w:t>
            </w:r>
          </w:p>
        </w:tc>
      </w:tr>
      <w:tr w:rsidR="000043BA" w:rsidRPr="000043BA" w:rsidTr="0013262B">
        <w:trPr>
          <w:trHeight w:val="27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rPr>
                <w:i/>
                <w:iCs/>
                <w:sz w:val="20"/>
                <w:szCs w:val="20"/>
              </w:rPr>
            </w:pPr>
            <w:r w:rsidRPr="00294F7C">
              <w:rPr>
                <w:i/>
                <w:iCs/>
                <w:sz w:val="20"/>
                <w:szCs w:val="20"/>
              </w:rPr>
              <w:t xml:space="preserve"> 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0"/>
                <w:szCs w:val="20"/>
              </w:rPr>
            </w:pPr>
            <w:r w:rsidRPr="00294F7C">
              <w:rPr>
                <w:sz w:val="20"/>
                <w:szCs w:val="20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0"/>
                <w:szCs w:val="20"/>
              </w:rPr>
            </w:pPr>
            <w:r w:rsidRPr="00294F7C">
              <w:rPr>
                <w:sz w:val="20"/>
                <w:szCs w:val="20"/>
              </w:rPr>
              <w:t>0,00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0"/>
                <w:szCs w:val="20"/>
              </w:rPr>
            </w:pPr>
            <w:r w:rsidRPr="00294F7C">
              <w:rPr>
                <w:sz w:val="20"/>
                <w:szCs w:val="20"/>
              </w:rPr>
              <w:t>0,0</w:t>
            </w:r>
          </w:p>
        </w:tc>
      </w:tr>
      <w:tr w:rsidR="000043BA" w:rsidRPr="000043BA" w:rsidTr="0013262B">
        <w:trPr>
          <w:trHeight w:val="274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2"/>
                <w:szCs w:val="22"/>
              </w:rPr>
            </w:pPr>
            <w:r w:rsidRPr="00294F7C">
              <w:rPr>
                <w:sz w:val="22"/>
                <w:szCs w:val="22"/>
              </w:rPr>
              <w:t>1.6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CB06A1">
            <w:pPr>
              <w:rPr>
                <w:bCs/>
                <w:sz w:val="20"/>
                <w:szCs w:val="20"/>
              </w:rPr>
            </w:pPr>
            <w:r w:rsidRPr="00294F7C">
              <w:rPr>
                <w:bCs/>
                <w:sz w:val="20"/>
                <w:szCs w:val="20"/>
              </w:rPr>
              <w:t>Региональный проект «</w:t>
            </w:r>
            <w:r w:rsidR="00CB06A1" w:rsidRPr="00294F7C">
              <w:rPr>
                <w:bCs/>
                <w:sz w:val="20"/>
                <w:szCs w:val="20"/>
              </w:rPr>
              <w:t>Все лучшее детям</w:t>
            </w:r>
            <w:r w:rsidRPr="00294F7C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CB06A1" w:rsidP="002B3E42">
            <w:pPr>
              <w:jc w:val="center"/>
              <w:rPr>
                <w:bCs/>
                <w:sz w:val="20"/>
                <w:szCs w:val="20"/>
              </w:rPr>
            </w:pPr>
            <w:r w:rsidRPr="00294F7C">
              <w:rPr>
                <w:bCs/>
                <w:sz w:val="20"/>
                <w:szCs w:val="20"/>
              </w:rPr>
              <w:t>24 216,6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bCs/>
                <w:sz w:val="20"/>
                <w:szCs w:val="20"/>
              </w:rPr>
            </w:pPr>
            <w:r w:rsidRPr="00294F7C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bCs/>
                <w:sz w:val="20"/>
                <w:szCs w:val="20"/>
              </w:rPr>
            </w:pPr>
            <w:r w:rsidRPr="00294F7C">
              <w:rPr>
                <w:bCs/>
                <w:sz w:val="20"/>
                <w:szCs w:val="20"/>
              </w:rPr>
              <w:t>0,0</w:t>
            </w:r>
          </w:p>
        </w:tc>
      </w:tr>
      <w:tr w:rsidR="000043BA" w:rsidRPr="000043BA" w:rsidTr="0013262B">
        <w:trPr>
          <w:trHeight w:val="27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3E42" w:rsidRPr="000043BA" w:rsidRDefault="002B3E42" w:rsidP="002B3E42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rPr>
                <w:i/>
                <w:iCs/>
                <w:sz w:val="20"/>
                <w:szCs w:val="20"/>
              </w:rPr>
            </w:pPr>
            <w:r w:rsidRPr="00294F7C">
              <w:rPr>
                <w:i/>
                <w:iCs/>
                <w:sz w:val="20"/>
                <w:szCs w:val="20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CB06A1" w:rsidP="002B3E42">
            <w:pPr>
              <w:jc w:val="center"/>
              <w:rPr>
                <w:sz w:val="20"/>
                <w:szCs w:val="20"/>
              </w:rPr>
            </w:pPr>
            <w:r w:rsidRPr="00294F7C">
              <w:rPr>
                <w:sz w:val="20"/>
                <w:szCs w:val="20"/>
              </w:rPr>
              <w:t>13 673,4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0"/>
                <w:szCs w:val="20"/>
              </w:rPr>
            </w:pPr>
            <w:r w:rsidRPr="00294F7C">
              <w:rPr>
                <w:sz w:val="20"/>
                <w:szCs w:val="20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0"/>
                <w:szCs w:val="20"/>
              </w:rPr>
            </w:pPr>
            <w:r w:rsidRPr="00294F7C">
              <w:rPr>
                <w:sz w:val="20"/>
                <w:szCs w:val="20"/>
              </w:rPr>
              <w:t>0,0</w:t>
            </w:r>
          </w:p>
        </w:tc>
      </w:tr>
      <w:tr w:rsidR="000043BA" w:rsidRPr="000043BA" w:rsidTr="0013262B">
        <w:trPr>
          <w:trHeight w:val="27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3E42" w:rsidRPr="000043BA" w:rsidRDefault="002B3E42" w:rsidP="002B3E42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rPr>
                <w:i/>
                <w:iCs/>
                <w:sz w:val="20"/>
                <w:szCs w:val="20"/>
              </w:rPr>
            </w:pPr>
            <w:r w:rsidRPr="00294F7C">
              <w:rPr>
                <w:i/>
                <w:iCs/>
                <w:sz w:val="20"/>
                <w:szCs w:val="20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CB06A1" w:rsidP="002B3E42">
            <w:pPr>
              <w:jc w:val="center"/>
              <w:rPr>
                <w:sz w:val="20"/>
                <w:szCs w:val="20"/>
              </w:rPr>
            </w:pPr>
            <w:r w:rsidRPr="00294F7C">
              <w:rPr>
                <w:sz w:val="20"/>
                <w:szCs w:val="20"/>
              </w:rPr>
              <w:t>7 395,0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0"/>
                <w:szCs w:val="20"/>
              </w:rPr>
            </w:pPr>
            <w:r w:rsidRPr="00294F7C">
              <w:rPr>
                <w:sz w:val="20"/>
                <w:szCs w:val="20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jc w:val="center"/>
              <w:rPr>
                <w:sz w:val="20"/>
                <w:szCs w:val="20"/>
              </w:rPr>
            </w:pPr>
            <w:r w:rsidRPr="00294F7C">
              <w:rPr>
                <w:sz w:val="20"/>
                <w:szCs w:val="20"/>
              </w:rPr>
              <w:t>0,0</w:t>
            </w:r>
          </w:p>
        </w:tc>
      </w:tr>
      <w:tr w:rsidR="000043BA" w:rsidRPr="000043BA" w:rsidTr="0013262B">
        <w:trPr>
          <w:trHeight w:val="27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3E42" w:rsidRPr="000043BA" w:rsidRDefault="002B3E42" w:rsidP="002B3E42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294F7C" w:rsidRDefault="002B3E42" w:rsidP="002B3E42">
            <w:pPr>
              <w:rPr>
                <w:i/>
                <w:iCs/>
                <w:sz w:val="20"/>
                <w:szCs w:val="20"/>
              </w:rPr>
            </w:pPr>
            <w:r w:rsidRPr="00294F7C">
              <w:rPr>
                <w:i/>
                <w:iCs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42" w:rsidRPr="00294F7C" w:rsidRDefault="00CB06A1" w:rsidP="00CB06A1">
            <w:pPr>
              <w:jc w:val="center"/>
              <w:rPr>
                <w:sz w:val="20"/>
                <w:szCs w:val="20"/>
              </w:rPr>
            </w:pPr>
            <w:r w:rsidRPr="00294F7C">
              <w:rPr>
                <w:sz w:val="20"/>
                <w:szCs w:val="20"/>
              </w:rPr>
              <w:t>3 148,2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42" w:rsidRPr="00294F7C" w:rsidRDefault="002B3E42" w:rsidP="002B3E42">
            <w:pPr>
              <w:jc w:val="center"/>
              <w:rPr>
                <w:sz w:val="20"/>
                <w:szCs w:val="20"/>
              </w:rPr>
            </w:pPr>
            <w:r w:rsidRPr="00294F7C">
              <w:rPr>
                <w:sz w:val="20"/>
                <w:szCs w:val="20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42" w:rsidRPr="00294F7C" w:rsidRDefault="002B3E42" w:rsidP="002B3E42">
            <w:pPr>
              <w:jc w:val="center"/>
              <w:rPr>
                <w:sz w:val="20"/>
                <w:szCs w:val="20"/>
              </w:rPr>
            </w:pPr>
            <w:r w:rsidRPr="00294F7C">
              <w:rPr>
                <w:sz w:val="20"/>
                <w:szCs w:val="20"/>
              </w:rPr>
              <w:t>0,0</w:t>
            </w:r>
          </w:p>
        </w:tc>
      </w:tr>
      <w:tr w:rsidR="000043BA" w:rsidRPr="000043BA" w:rsidTr="0013262B">
        <w:trPr>
          <w:trHeight w:val="274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3E42" w:rsidRPr="000043BA" w:rsidRDefault="002B3E42" w:rsidP="002B3E42">
            <w:pPr>
              <w:rPr>
                <w:color w:val="FF0000"/>
                <w:sz w:val="22"/>
                <w:szCs w:val="22"/>
              </w:rPr>
            </w:pPr>
            <w:r w:rsidRPr="0071552F">
              <w:rPr>
                <w:sz w:val="22"/>
                <w:szCs w:val="22"/>
              </w:rPr>
              <w:t>1.7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71552F" w:rsidRDefault="002B3E42" w:rsidP="002B3E42">
            <w:pPr>
              <w:rPr>
                <w:iCs/>
                <w:sz w:val="20"/>
                <w:szCs w:val="20"/>
              </w:rPr>
            </w:pPr>
            <w:r w:rsidRPr="0071552F">
              <w:rPr>
                <w:iCs/>
                <w:sz w:val="20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42" w:rsidRPr="0071552F" w:rsidRDefault="0071552F" w:rsidP="002B3E42">
            <w:pPr>
              <w:jc w:val="center"/>
              <w:rPr>
                <w:b/>
                <w:sz w:val="20"/>
                <w:szCs w:val="20"/>
              </w:rPr>
            </w:pPr>
            <w:r w:rsidRPr="0071552F">
              <w:rPr>
                <w:b/>
                <w:sz w:val="20"/>
                <w:szCs w:val="20"/>
              </w:rPr>
              <w:t>78 505,5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42" w:rsidRPr="0071552F" w:rsidRDefault="0071552F" w:rsidP="002B3E42">
            <w:pPr>
              <w:jc w:val="center"/>
              <w:rPr>
                <w:b/>
                <w:sz w:val="20"/>
                <w:szCs w:val="20"/>
              </w:rPr>
            </w:pPr>
            <w:r w:rsidRPr="0071552F">
              <w:rPr>
                <w:b/>
                <w:sz w:val="20"/>
                <w:szCs w:val="20"/>
              </w:rPr>
              <w:t>83 324,2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42" w:rsidRPr="0071552F" w:rsidRDefault="0071552F" w:rsidP="0071552F">
            <w:pPr>
              <w:jc w:val="center"/>
              <w:rPr>
                <w:b/>
                <w:sz w:val="20"/>
                <w:szCs w:val="20"/>
              </w:rPr>
            </w:pPr>
            <w:r w:rsidRPr="0071552F">
              <w:rPr>
                <w:b/>
                <w:sz w:val="20"/>
                <w:szCs w:val="20"/>
              </w:rPr>
              <w:t>83 396,4</w:t>
            </w:r>
          </w:p>
        </w:tc>
      </w:tr>
      <w:tr w:rsidR="000043BA" w:rsidRPr="000043BA" w:rsidTr="0013262B">
        <w:trPr>
          <w:trHeight w:val="27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3E42" w:rsidRPr="000043BA" w:rsidRDefault="002B3E42" w:rsidP="002B3E42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71552F" w:rsidRDefault="002B3E42" w:rsidP="002B3E42">
            <w:pPr>
              <w:rPr>
                <w:i/>
                <w:iCs/>
                <w:sz w:val="20"/>
                <w:szCs w:val="20"/>
              </w:rPr>
            </w:pPr>
            <w:r w:rsidRPr="0071552F">
              <w:rPr>
                <w:i/>
                <w:iCs/>
                <w:sz w:val="20"/>
                <w:szCs w:val="20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42" w:rsidRPr="0071552F" w:rsidRDefault="0071552F" w:rsidP="002B3E42">
            <w:pPr>
              <w:jc w:val="center"/>
              <w:rPr>
                <w:sz w:val="20"/>
                <w:szCs w:val="20"/>
              </w:rPr>
            </w:pPr>
            <w:r w:rsidRPr="0071552F">
              <w:rPr>
                <w:sz w:val="20"/>
                <w:szCs w:val="20"/>
              </w:rPr>
              <w:t>1 490,8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42" w:rsidRPr="0071552F" w:rsidRDefault="0071552F" w:rsidP="002B3E42">
            <w:pPr>
              <w:jc w:val="center"/>
              <w:rPr>
                <w:sz w:val="20"/>
                <w:szCs w:val="20"/>
              </w:rPr>
            </w:pPr>
            <w:r w:rsidRPr="0071552F">
              <w:rPr>
                <w:sz w:val="20"/>
                <w:szCs w:val="20"/>
              </w:rPr>
              <w:t>3 578,0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42" w:rsidRPr="0071552F" w:rsidRDefault="0071552F" w:rsidP="002B3E42">
            <w:pPr>
              <w:jc w:val="center"/>
              <w:rPr>
                <w:sz w:val="20"/>
                <w:szCs w:val="20"/>
              </w:rPr>
            </w:pPr>
            <w:r w:rsidRPr="0071552F">
              <w:rPr>
                <w:sz w:val="20"/>
                <w:szCs w:val="20"/>
              </w:rPr>
              <w:t>3 622,3</w:t>
            </w:r>
          </w:p>
        </w:tc>
      </w:tr>
      <w:tr w:rsidR="000043BA" w:rsidRPr="000043BA" w:rsidTr="0013262B">
        <w:trPr>
          <w:trHeight w:val="27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3E42" w:rsidRPr="000043BA" w:rsidRDefault="002B3E42" w:rsidP="002B3E42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71552F" w:rsidRDefault="002B3E42" w:rsidP="002B3E42">
            <w:pPr>
              <w:rPr>
                <w:i/>
                <w:iCs/>
                <w:sz w:val="20"/>
                <w:szCs w:val="20"/>
              </w:rPr>
            </w:pPr>
            <w:r w:rsidRPr="0071552F">
              <w:rPr>
                <w:i/>
                <w:iCs/>
                <w:sz w:val="20"/>
                <w:szCs w:val="20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42" w:rsidRPr="0071552F" w:rsidRDefault="0071552F" w:rsidP="002B3E42">
            <w:pPr>
              <w:jc w:val="center"/>
              <w:rPr>
                <w:sz w:val="20"/>
                <w:szCs w:val="20"/>
              </w:rPr>
            </w:pPr>
            <w:r w:rsidRPr="0071552F">
              <w:rPr>
                <w:sz w:val="20"/>
                <w:szCs w:val="20"/>
              </w:rPr>
              <w:t>79 990,0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42" w:rsidRPr="0071552F" w:rsidRDefault="0071552F" w:rsidP="002B3E42">
            <w:pPr>
              <w:jc w:val="center"/>
              <w:rPr>
                <w:sz w:val="20"/>
                <w:szCs w:val="20"/>
              </w:rPr>
            </w:pPr>
            <w:r w:rsidRPr="0071552F">
              <w:rPr>
                <w:sz w:val="20"/>
                <w:szCs w:val="20"/>
              </w:rPr>
              <w:t>79 687,9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42" w:rsidRPr="0071552F" w:rsidRDefault="0071552F" w:rsidP="002B3E42">
            <w:pPr>
              <w:jc w:val="center"/>
              <w:rPr>
                <w:sz w:val="20"/>
                <w:szCs w:val="20"/>
              </w:rPr>
            </w:pPr>
            <w:r w:rsidRPr="0071552F">
              <w:rPr>
                <w:sz w:val="20"/>
                <w:szCs w:val="20"/>
              </w:rPr>
              <w:t>79 715,1</w:t>
            </w:r>
          </w:p>
        </w:tc>
      </w:tr>
      <w:tr w:rsidR="000043BA" w:rsidRPr="000043BA" w:rsidTr="0013262B">
        <w:trPr>
          <w:trHeight w:val="27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0043BA" w:rsidRDefault="002B3E42" w:rsidP="002B3E42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71552F" w:rsidRDefault="002B3E42" w:rsidP="002B3E42">
            <w:pPr>
              <w:rPr>
                <w:i/>
                <w:iCs/>
                <w:sz w:val="20"/>
                <w:szCs w:val="20"/>
              </w:rPr>
            </w:pPr>
            <w:r w:rsidRPr="0071552F">
              <w:rPr>
                <w:i/>
                <w:iCs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42" w:rsidRPr="0071552F" w:rsidRDefault="0071552F" w:rsidP="002B3E42">
            <w:pPr>
              <w:jc w:val="center"/>
              <w:rPr>
                <w:sz w:val="20"/>
                <w:szCs w:val="20"/>
              </w:rPr>
            </w:pPr>
            <w:r w:rsidRPr="0071552F">
              <w:rPr>
                <w:sz w:val="20"/>
                <w:szCs w:val="20"/>
              </w:rPr>
              <w:t>24,7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42" w:rsidRPr="0071552F" w:rsidRDefault="0071552F" w:rsidP="002B3E42">
            <w:pPr>
              <w:jc w:val="center"/>
              <w:rPr>
                <w:sz w:val="20"/>
                <w:szCs w:val="20"/>
              </w:rPr>
            </w:pPr>
            <w:r w:rsidRPr="0071552F">
              <w:rPr>
                <w:sz w:val="20"/>
                <w:szCs w:val="20"/>
              </w:rPr>
              <w:t>58,3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42" w:rsidRPr="0071552F" w:rsidRDefault="0071552F" w:rsidP="002B3E42">
            <w:pPr>
              <w:jc w:val="center"/>
              <w:rPr>
                <w:sz w:val="20"/>
                <w:szCs w:val="20"/>
              </w:rPr>
            </w:pPr>
            <w:r w:rsidRPr="0071552F">
              <w:rPr>
                <w:sz w:val="20"/>
                <w:szCs w:val="20"/>
              </w:rPr>
              <w:t>59,0</w:t>
            </w:r>
          </w:p>
        </w:tc>
      </w:tr>
    </w:tbl>
    <w:p w:rsidR="002B3E42" w:rsidRPr="000043BA" w:rsidRDefault="002B3E42" w:rsidP="002B3E42">
      <w:pPr>
        <w:autoSpaceDE w:val="0"/>
        <w:autoSpaceDN w:val="0"/>
        <w:adjustRightInd w:val="0"/>
        <w:jc w:val="right"/>
        <w:rPr>
          <w:rFonts w:eastAsiaTheme="minorHAnsi"/>
          <w:color w:val="FF0000"/>
          <w:szCs w:val="28"/>
          <w:lang w:eastAsia="en-US"/>
        </w:rPr>
      </w:pPr>
    </w:p>
    <w:p w:rsidR="002B3E42" w:rsidRPr="000043BA" w:rsidRDefault="002B3E42" w:rsidP="002B3E42">
      <w:pPr>
        <w:autoSpaceDE w:val="0"/>
        <w:autoSpaceDN w:val="0"/>
        <w:adjustRightInd w:val="0"/>
        <w:ind w:firstLine="708"/>
        <w:rPr>
          <w:rFonts w:eastAsiaTheme="minorHAnsi"/>
          <w:color w:val="FF0000"/>
          <w:sz w:val="28"/>
          <w:szCs w:val="28"/>
          <w:lang w:eastAsia="en-US"/>
        </w:rPr>
      </w:pPr>
    </w:p>
    <w:p w:rsidR="002B3E42" w:rsidRPr="000043BA" w:rsidRDefault="002B3E42" w:rsidP="002B3E42">
      <w:pPr>
        <w:autoSpaceDE w:val="0"/>
        <w:autoSpaceDN w:val="0"/>
        <w:adjustRightInd w:val="0"/>
        <w:ind w:firstLine="708"/>
        <w:rPr>
          <w:rFonts w:eastAsiaTheme="minorHAnsi"/>
          <w:color w:val="FF0000"/>
          <w:sz w:val="28"/>
          <w:szCs w:val="28"/>
          <w:lang w:eastAsia="en-US"/>
        </w:rPr>
      </w:pPr>
    </w:p>
    <w:p w:rsidR="002B3E42" w:rsidRPr="00556EBD" w:rsidRDefault="002B3E42" w:rsidP="002B3E42">
      <w:pPr>
        <w:autoSpaceDE w:val="0"/>
        <w:autoSpaceDN w:val="0"/>
        <w:adjustRightInd w:val="0"/>
        <w:ind w:firstLine="708"/>
        <w:jc w:val="center"/>
        <w:rPr>
          <w:rFonts w:eastAsiaTheme="minorHAnsi"/>
          <w:sz w:val="28"/>
          <w:szCs w:val="28"/>
          <w:lang w:eastAsia="en-US"/>
        </w:rPr>
      </w:pPr>
      <w:r w:rsidRPr="00556EBD">
        <w:rPr>
          <w:rFonts w:eastAsiaTheme="minorHAnsi"/>
          <w:sz w:val="28"/>
          <w:szCs w:val="28"/>
          <w:lang w:eastAsia="en-US"/>
        </w:rPr>
        <w:t xml:space="preserve">Структура расходов по процессной части муниципальной программы </w:t>
      </w:r>
    </w:p>
    <w:p w:rsidR="002B3E42" w:rsidRPr="00556EBD" w:rsidRDefault="002B3E42" w:rsidP="002B3E42">
      <w:pPr>
        <w:autoSpaceDE w:val="0"/>
        <w:autoSpaceDN w:val="0"/>
        <w:adjustRightInd w:val="0"/>
        <w:ind w:firstLine="708"/>
        <w:jc w:val="center"/>
        <w:rPr>
          <w:rFonts w:eastAsiaTheme="minorHAnsi"/>
          <w:sz w:val="28"/>
          <w:szCs w:val="28"/>
          <w:lang w:eastAsia="en-US"/>
        </w:rPr>
      </w:pPr>
      <w:r w:rsidRPr="00556EBD">
        <w:rPr>
          <w:rFonts w:eastAsiaTheme="minorHAnsi"/>
          <w:sz w:val="28"/>
          <w:szCs w:val="28"/>
          <w:lang w:eastAsia="en-US"/>
        </w:rPr>
        <w:t>«Развитие образования в Нижневартовском районе» на 202</w:t>
      </w:r>
      <w:r w:rsidR="00556EBD" w:rsidRPr="00556EBD">
        <w:rPr>
          <w:rFonts w:eastAsiaTheme="minorHAnsi"/>
          <w:sz w:val="28"/>
          <w:szCs w:val="28"/>
          <w:lang w:eastAsia="en-US"/>
        </w:rPr>
        <w:t>6</w:t>
      </w:r>
      <w:r w:rsidRPr="00556EBD">
        <w:rPr>
          <w:rFonts w:eastAsiaTheme="minorHAnsi"/>
          <w:sz w:val="28"/>
          <w:szCs w:val="28"/>
          <w:lang w:eastAsia="en-US"/>
        </w:rPr>
        <w:t>-202</w:t>
      </w:r>
      <w:r w:rsidR="00556EBD" w:rsidRPr="00556EBD">
        <w:rPr>
          <w:rFonts w:eastAsiaTheme="minorHAnsi"/>
          <w:sz w:val="28"/>
          <w:szCs w:val="28"/>
          <w:lang w:eastAsia="en-US"/>
        </w:rPr>
        <w:t>8</w:t>
      </w:r>
      <w:r w:rsidRPr="00556EBD">
        <w:rPr>
          <w:rFonts w:eastAsiaTheme="minorHAnsi"/>
          <w:sz w:val="28"/>
          <w:szCs w:val="28"/>
          <w:lang w:eastAsia="en-US"/>
        </w:rPr>
        <w:t xml:space="preserve"> годы</w:t>
      </w:r>
    </w:p>
    <w:p w:rsidR="002B3E42" w:rsidRPr="00556EBD" w:rsidRDefault="002B3E42" w:rsidP="002B3E42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  <w:r w:rsidRPr="00556EBD">
        <w:rPr>
          <w:rFonts w:eastAsiaTheme="minorHAnsi"/>
          <w:szCs w:val="28"/>
          <w:lang w:eastAsia="en-US"/>
        </w:rPr>
        <w:t>Таблица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7146"/>
        <w:gridCol w:w="2535"/>
        <w:gridCol w:w="2535"/>
        <w:gridCol w:w="2470"/>
      </w:tblGrid>
      <w:tr w:rsidR="000043BA" w:rsidRPr="000043BA" w:rsidTr="00D652DA">
        <w:trPr>
          <w:tblHeader/>
        </w:trPr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42" w:rsidRPr="00C84688" w:rsidRDefault="002B3E42" w:rsidP="002B3E42">
            <w:pPr>
              <w:rPr>
                <w:sz w:val="22"/>
                <w:szCs w:val="22"/>
              </w:rPr>
            </w:pPr>
            <w:r w:rsidRPr="00C84688">
              <w:rPr>
                <w:sz w:val="22"/>
                <w:szCs w:val="22"/>
              </w:rPr>
              <w:t>№</w:t>
            </w:r>
            <w:r w:rsidRPr="00C84688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C84688" w:rsidRDefault="002B3E42" w:rsidP="002B3E42">
            <w:pPr>
              <w:jc w:val="center"/>
              <w:rPr>
                <w:sz w:val="22"/>
                <w:szCs w:val="22"/>
              </w:rPr>
            </w:pPr>
            <w:r w:rsidRPr="00C84688">
              <w:rPr>
                <w:sz w:val="22"/>
                <w:szCs w:val="22"/>
              </w:rPr>
              <w:t>Наименование направлений расходов</w:t>
            </w:r>
          </w:p>
        </w:tc>
        <w:tc>
          <w:tcPr>
            <w:tcW w:w="2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42" w:rsidRPr="00C84688" w:rsidRDefault="002B3E42" w:rsidP="002B3E42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84688">
              <w:rPr>
                <w:sz w:val="22"/>
                <w:szCs w:val="22"/>
              </w:rPr>
              <w:t>Проект</w:t>
            </w:r>
          </w:p>
        </w:tc>
      </w:tr>
      <w:tr w:rsidR="000043BA" w:rsidRPr="000043BA" w:rsidTr="00D652DA">
        <w:tc>
          <w:tcPr>
            <w:tcW w:w="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0043BA" w:rsidRDefault="002B3E42" w:rsidP="002B3E42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E42" w:rsidRPr="00C84688" w:rsidRDefault="002B3E42" w:rsidP="002B3E42">
            <w:pPr>
              <w:rPr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42" w:rsidRPr="00C84688" w:rsidRDefault="002B3E42" w:rsidP="00BF3622">
            <w:pPr>
              <w:jc w:val="center"/>
              <w:rPr>
                <w:sz w:val="22"/>
                <w:szCs w:val="22"/>
              </w:rPr>
            </w:pPr>
            <w:r w:rsidRPr="00C84688">
              <w:rPr>
                <w:sz w:val="22"/>
                <w:szCs w:val="22"/>
              </w:rPr>
              <w:t>202</w:t>
            </w:r>
            <w:r w:rsidR="00BF3622" w:rsidRPr="00C84688">
              <w:rPr>
                <w:sz w:val="22"/>
                <w:szCs w:val="22"/>
              </w:rPr>
              <w:t>6</w:t>
            </w:r>
            <w:r w:rsidRPr="00C8468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42" w:rsidRPr="00C84688" w:rsidRDefault="002B3E42" w:rsidP="00BF3622">
            <w:pPr>
              <w:jc w:val="center"/>
              <w:rPr>
                <w:sz w:val="22"/>
                <w:szCs w:val="22"/>
              </w:rPr>
            </w:pPr>
            <w:r w:rsidRPr="00C84688">
              <w:rPr>
                <w:sz w:val="22"/>
                <w:szCs w:val="22"/>
              </w:rPr>
              <w:t>202</w:t>
            </w:r>
            <w:r w:rsidR="00BF3622" w:rsidRPr="00C84688">
              <w:rPr>
                <w:sz w:val="22"/>
                <w:szCs w:val="22"/>
              </w:rPr>
              <w:t>7</w:t>
            </w:r>
            <w:r w:rsidRPr="00C8468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E42" w:rsidRPr="00C84688" w:rsidRDefault="002B3E42" w:rsidP="00BF3622">
            <w:pPr>
              <w:jc w:val="center"/>
              <w:rPr>
                <w:sz w:val="22"/>
                <w:szCs w:val="22"/>
              </w:rPr>
            </w:pPr>
            <w:r w:rsidRPr="00C84688">
              <w:rPr>
                <w:sz w:val="22"/>
                <w:szCs w:val="22"/>
              </w:rPr>
              <w:t>202</w:t>
            </w:r>
            <w:r w:rsidR="00BF3622" w:rsidRPr="00C84688">
              <w:rPr>
                <w:sz w:val="22"/>
                <w:szCs w:val="22"/>
              </w:rPr>
              <w:t>8</w:t>
            </w:r>
            <w:r w:rsidRPr="00C84688">
              <w:rPr>
                <w:sz w:val="22"/>
                <w:szCs w:val="22"/>
              </w:rPr>
              <w:t xml:space="preserve"> год</w:t>
            </w:r>
          </w:p>
        </w:tc>
      </w:tr>
      <w:tr w:rsidR="00D652DA" w:rsidRPr="000043BA" w:rsidTr="00D652DA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0043BA" w:rsidRDefault="00D652DA" w:rsidP="00D652D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A" w:rsidRPr="00CD79BA" w:rsidRDefault="00D652DA" w:rsidP="00D652DA">
            <w:pPr>
              <w:rPr>
                <w:color w:val="FF0000"/>
                <w:sz w:val="20"/>
                <w:szCs w:val="20"/>
              </w:rPr>
            </w:pPr>
            <w:r w:rsidRPr="00CD79BA">
              <w:rPr>
                <w:sz w:val="20"/>
                <w:szCs w:val="20"/>
              </w:rPr>
              <w:t xml:space="preserve">Расходы на муниципальную программу всего, в том числе 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A" w:rsidRPr="00CD79BA" w:rsidRDefault="00D652DA" w:rsidP="00D652DA">
            <w:pPr>
              <w:jc w:val="center"/>
              <w:rPr>
                <w:sz w:val="22"/>
                <w:szCs w:val="22"/>
              </w:rPr>
            </w:pPr>
            <w:r w:rsidRPr="00CD79BA">
              <w:rPr>
                <w:sz w:val="22"/>
                <w:szCs w:val="22"/>
              </w:rPr>
              <w:t>2 905 677,2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A" w:rsidRPr="00CD79BA" w:rsidRDefault="00D652DA" w:rsidP="00D652DA">
            <w:pPr>
              <w:jc w:val="center"/>
              <w:rPr>
                <w:sz w:val="22"/>
                <w:szCs w:val="22"/>
              </w:rPr>
            </w:pPr>
            <w:r w:rsidRPr="00CD79BA">
              <w:rPr>
                <w:sz w:val="22"/>
                <w:szCs w:val="22"/>
              </w:rPr>
              <w:t>2 901 958,2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A" w:rsidRPr="00CD79BA" w:rsidRDefault="00D652DA" w:rsidP="00D652DA">
            <w:pPr>
              <w:jc w:val="center"/>
              <w:rPr>
                <w:sz w:val="22"/>
                <w:szCs w:val="22"/>
              </w:rPr>
            </w:pPr>
            <w:r w:rsidRPr="00CD79BA">
              <w:rPr>
                <w:sz w:val="22"/>
                <w:szCs w:val="22"/>
              </w:rPr>
              <w:t>2 898 482,4</w:t>
            </w:r>
          </w:p>
        </w:tc>
      </w:tr>
      <w:tr w:rsidR="00D652DA" w:rsidRPr="000043BA" w:rsidTr="00D652DA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0043BA" w:rsidRDefault="00D652DA" w:rsidP="00D652D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CD79BA" w:rsidRDefault="00D652DA" w:rsidP="00D652DA">
            <w:pPr>
              <w:rPr>
                <w:i/>
                <w:iCs/>
                <w:sz w:val="22"/>
                <w:szCs w:val="22"/>
              </w:rPr>
            </w:pPr>
            <w:r w:rsidRPr="00CD79BA">
              <w:rPr>
                <w:i/>
                <w:iCs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A" w:rsidRPr="00CD79BA" w:rsidRDefault="00D652DA" w:rsidP="00D652DA">
            <w:pPr>
              <w:jc w:val="center"/>
              <w:rPr>
                <w:sz w:val="22"/>
                <w:szCs w:val="22"/>
              </w:rPr>
            </w:pPr>
            <w:r w:rsidRPr="00CD79BA">
              <w:rPr>
                <w:sz w:val="22"/>
                <w:szCs w:val="22"/>
              </w:rPr>
              <w:t>2 084 808,5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A" w:rsidRPr="00CD79BA" w:rsidRDefault="00D652DA" w:rsidP="00D652DA">
            <w:pPr>
              <w:jc w:val="center"/>
              <w:rPr>
                <w:sz w:val="22"/>
                <w:szCs w:val="22"/>
              </w:rPr>
            </w:pPr>
            <w:r w:rsidRPr="00CD79BA">
              <w:rPr>
                <w:sz w:val="22"/>
                <w:szCs w:val="22"/>
              </w:rPr>
              <w:t>2 096 277,1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A" w:rsidRPr="00CD79BA" w:rsidRDefault="00D652DA" w:rsidP="00D652DA">
            <w:pPr>
              <w:jc w:val="center"/>
              <w:rPr>
                <w:sz w:val="22"/>
                <w:szCs w:val="22"/>
              </w:rPr>
            </w:pPr>
            <w:r w:rsidRPr="00CD79BA">
              <w:rPr>
                <w:sz w:val="22"/>
                <w:szCs w:val="22"/>
              </w:rPr>
              <w:t>2 094 068,8</w:t>
            </w:r>
          </w:p>
        </w:tc>
      </w:tr>
      <w:tr w:rsidR="00D652DA" w:rsidRPr="000043BA" w:rsidTr="00D652DA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0043BA" w:rsidRDefault="00D652DA" w:rsidP="00D652D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CD79BA" w:rsidRDefault="00D652DA" w:rsidP="00D652DA">
            <w:pPr>
              <w:rPr>
                <w:i/>
                <w:iCs/>
                <w:sz w:val="22"/>
                <w:szCs w:val="22"/>
              </w:rPr>
            </w:pPr>
            <w:r w:rsidRPr="00CD79BA">
              <w:rPr>
                <w:i/>
                <w:iCs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A" w:rsidRPr="00CD79BA" w:rsidRDefault="00D652DA" w:rsidP="00D652DA">
            <w:pPr>
              <w:jc w:val="center"/>
              <w:rPr>
                <w:sz w:val="22"/>
                <w:szCs w:val="22"/>
              </w:rPr>
            </w:pPr>
            <w:r w:rsidRPr="00CD79BA">
              <w:rPr>
                <w:sz w:val="22"/>
                <w:szCs w:val="22"/>
              </w:rPr>
              <w:t>8 321,2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A" w:rsidRPr="00CD79BA" w:rsidRDefault="00D652DA" w:rsidP="00D652DA">
            <w:pPr>
              <w:jc w:val="center"/>
              <w:rPr>
                <w:sz w:val="22"/>
                <w:szCs w:val="22"/>
              </w:rPr>
            </w:pPr>
            <w:r w:rsidRPr="00CD79BA">
              <w:rPr>
                <w:sz w:val="22"/>
                <w:szCs w:val="22"/>
              </w:rPr>
              <w:t>7 270,1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A" w:rsidRPr="00CD79BA" w:rsidRDefault="00D652DA" w:rsidP="00D652DA">
            <w:pPr>
              <w:jc w:val="center"/>
              <w:rPr>
                <w:sz w:val="22"/>
                <w:szCs w:val="22"/>
              </w:rPr>
            </w:pPr>
            <w:r w:rsidRPr="00CD79BA">
              <w:rPr>
                <w:sz w:val="22"/>
                <w:szCs w:val="22"/>
              </w:rPr>
              <w:t>6 221,5</w:t>
            </w:r>
          </w:p>
        </w:tc>
      </w:tr>
      <w:tr w:rsidR="00D652DA" w:rsidRPr="000043BA" w:rsidTr="00D652DA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0043BA" w:rsidRDefault="00D652DA" w:rsidP="00D652D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CD79BA" w:rsidRDefault="00D652DA" w:rsidP="00D652DA">
            <w:pPr>
              <w:rPr>
                <w:i/>
                <w:iCs/>
                <w:sz w:val="22"/>
                <w:szCs w:val="22"/>
              </w:rPr>
            </w:pPr>
            <w:r w:rsidRPr="00CD79BA">
              <w:rPr>
                <w:i/>
                <w:iCs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A" w:rsidRPr="00CD79BA" w:rsidRDefault="00D652DA" w:rsidP="00D652DA">
            <w:pPr>
              <w:jc w:val="center"/>
              <w:rPr>
                <w:sz w:val="22"/>
                <w:szCs w:val="22"/>
              </w:rPr>
            </w:pPr>
            <w:r w:rsidRPr="00CD79BA">
              <w:rPr>
                <w:sz w:val="22"/>
                <w:szCs w:val="22"/>
              </w:rPr>
              <w:t>812 547,4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A" w:rsidRPr="00CD79BA" w:rsidRDefault="00D652DA" w:rsidP="00D652DA">
            <w:pPr>
              <w:jc w:val="center"/>
              <w:rPr>
                <w:sz w:val="22"/>
                <w:szCs w:val="22"/>
              </w:rPr>
            </w:pPr>
            <w:r w:rsidRPr="00CD79BA">
              <w:rPr>
                <w:sz w:val="22"/>
                <w:szCs w:val="22"/>
              </w:rPr>
              <w:t xml:space="preserve">798 410,9 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A" w:rsidRPr="00CD79BA" w:rsidRDefault="00D652DA" w:rsidP="00D652DA">
            <w:pPr>
              <w:jc w:val="center"/>
              <w:rPr>
                <w:sz w:val="22"/>
                <w:szCs w:val="22"/>
              </w:rPr>
            </w:pPr>
            <w:r w:rsidRPr="00CD79BA">
              <w:rPr>
                <w:sz w:val="22"/>
                <w:szCs w:val="22"/>
              </w:rPr>
              <w:t>798 192,1</w:t>
            </w:r>
          </w:p>
        </w:tc>
      </w:tr>
      <w:tr w:rsidR="00D652DA" w:rsidRPr="000043BA" w:rsidTr="00D652DA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0043BA" w:rsidRDefault="00D652DA" w:rsidP="00D652D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CD79BA" w:rsidRDefault="00D652DA" w:rsidP="00D652DA">
            <w:pPr>
              <w:rPr>
                <w:sz w:val="22"/>
                <w:szCs w:val="22"/>
              </w:rPr>
            </w:pPr>
            <w:r w:rsidRPr="00CD79BA">
              <w:rPr>
                <w:sz w:val="22"/>
                <w:szCs w:val="22"/>
              </w:rPr>
              <w:t>Подпрограмма 1. Развитие дошкольного, общего образования и дополнительного образования детей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4F71FC" w:rsidRDefault="00D652DA" w:rsidP="00D652DA">
            <w:pPr>
              <w:jc w:val="center"/>
              <w:rPr>
                <w:sz w:val="22"/>
                <w:szCs w:val="22"/>
              </w:rPr>
            </w:pPr>
            <w:r w:rsidRPr="004F71FC">
              <w:rPr>
                <w:sz w:val="22"/>
                <w:szCs w:val="22"/>
              </w:rPr>
              <w:t>2 854 301,3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4F71FC" w:rsidRDefault="00D652DA" w:rsidP="00D652DA">
            <w:pPr>
              <w:jc w:val="center"/>
              <w:rPr>
                <w:sz w:val="22"/>
                <w:szCs w:val="22"/>
              </w:rPr>
            </w:pPr>
            <w:r w:rsidRPr="004F71FC">
              <w:rPr>
                <w:sz w:val="22"/>
                <w:szCs w:val="22"/>
              </w:rPr>
              <w:t>2 850 582,3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4F71FC" w:rsidRDefault="00D652DA" w:rsidP="00D652DA">
            <w:pPr>
              <w:jc w:val="center"/>
              <w:rPr>
                <w:sz w:val="22"/>
                <w:szCs w:val="22"/>
              </w:rPr>
            </w:pPr>
            <w:r w:rsidRPr="004F71FC">
              <w:rPr>
                <w:sz w:val="22"/>
                <w:szCs w:val="22"/>
              </w:rPr>
              <w:t>2 547 106,5</w:t>
            </w:r>
          </w:p>
        </w:tc>
      </w:tr>
      <w:tr w:rsidR="00D652DA" w:rsidRPr="000043BA" w:rsidTr="00D652DA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A" w:rsidRPr="000043BA" w:rsidRDefault="00D652DA" w:rsidP="00D652DA">
            <w:pPr>
              <w:widowControl w:val="0"/>
              <w:outlineLvl w:val="1"/>
              <w:rPr>
                <w:color w:val="FF0000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CD79BA" w:rsidRDefault="00D652DA" w:rsidP="00D652DA">
            <w:pPr>
              <w:rPr>
                <w:color w:val="FF0000"/>
                <w:sz w:val="22"/>
                <w:szCs w:val="22"/>
              </w:rPr>
            </w:pPr>
            <w:r w:rsidRPr="00CD79BA">
              <w:rPr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0043BA" w:rsidRDefault="00D652DA" w:rsidP="00D652DA">
            <w:pPr>
              <w:jc w:val="center"/>
              <w:rPr>
                <w:color w:val="FF0000"/>
                <w:sz w:val="22"/>
                <w:szCs w:val="22"/>
              </w:rPr>
            </w:pPr>
            <w:r w:rsidRPr="00111847">
              <w:rPr>
                <w:sz w:val="22"/>
                <w:szCs w:val="22"/>
              </w:rPr>
              <w:t>2 854 301,3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0043BA" w:rsidRDefault="00D652DA" w:rsidP="00D652DA">
            <w:pPr>
              <w:jc w:val="center"/>
              <w:rPr>
                <w:color w:val="FF0000"/>
                <w:sz w:val="22"/>
                <w:szCs w:val="22"/>
              </w:rPr>
            </w:pPr>
            <w:r w:rsidRPr="00111847">
              <w:rPr>
                <w:sz w:val="22"/>
                <w:szCs w:val="22"/>
              </w:rPr>
              <w:t>2 850 582,3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0043BA" w:rsidRDefault="00D652DA" w:rsidP="00D652DA">
            <w:pPr>
              <w:jc w:val="center"/>
              <w:rPr>
                <w:color w:val="FF0000"/>
                <w:sz w:val="22"/>
                <w:szCs w:val="22"/>
              </w:rPr>
            </w:pPr>
            <w:r w:rsidRPr="00111847">
              <w:rPr>
                <w:sz w:val="22"/>
                <w:szCs w:val="22"/>
              </w:rPr>
              <w:t>2 547 106,5</w:t>
            </w:r>
          </w:p>
        </w:tc>
      </w:tr>
      <w:tr w:rsidR="00D652DA" w:rsidRPr="000043BA" w:rsidTr="00D652DA">
        <w:trPr>
          <w:trHeight w:val="258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A" w:rsidRPr="004C1128" w:rsidRDefault="00D652DA" w:rsidP="00D652D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C1128">
              <w:rPr>
                <w:sz w:val="22"/>
                <w:szCs w:val="22"/>
              </w:rPr>
              <w:t>1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4C1128" w:rsidRDefault="00D652DA" w:rsidP="00D652DA">
            <w:pPr>
              <w:rPr>
                <w:sz w:val="22"/>
                <w:szCs w:val="22"/>
              </w:rPr>
            </w:pPr>
            <w:r w:rsidRPr="004C1128">
              <w:rPr>
                <w:sz w:val="22"/>
                <w:szCs w:val="22"/>
              </w:rPr>
              <w:t>Комплекс процессных мероприятий «Развитие системы дошкольного, общего образования и дополнительного образования детей»,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0043BA" w:rsidRDefault="00D652DA" w:rsidP="00D652DA">
            <w:pPr>
              <w:jc w:val="center"/>
              <w:rPr>
                <w:color w:val="FF0000"/>
                <w:sz w:val="22"/>
                <w:szCs w:val="22"/>
              </w:rPr>
            </w:pPr>
            <w:r w:rsidRPr="00111847">
              <w:rPr>
                <w:sz w:val="22"/>
                <w:szCs w:val="22"/>
              </w:rPr>
              <w:t>2 854 301,3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0043BA" w:rsidRDefault="00D652DA" w:rsidP="00D652DA">
            <w:pPr>
              <w:jc w:val="center"/>
              <w:rPr>
                <w:color w:val="FF0000"/>
                <w:sz w:val="22"/>
                <w:szCs w:val="22"/>
              </w:rPr>
            </w:pPr>
            <w:r w:rsidRPr="00111847">
              <w:rPr>
                <w:sz w:val="22"/>
                <w:szCs w:val="22"/>
              </w:rPr>
              <w:t>2 850 582,3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0043BA" w:rsidRDefault="00D652DA" w:rsidP="00D652DA">
            <w:pPr>
              <w:jc w:val="center"/>
              <w:rPr>
                <w:color w:val="FF0000"/>
                <w:sz w:val="22"/>
                <w:szCs w:val="22"/>
              </w:rPr>
            </w:pPr>
            <w:r w:rsidRPr="00111847">
              <w:rPr>
                <w:sz w:val="22"/>
                <w:szCs w:val="22"/>
              </w:rPr>
              <w:t>2 547 106,5</w:t>
            </w:r>
          </w:p>
        </w:tc>
      </w:tr>
      <w:tr w:rsidR="00D652DA" w:rsidRPr="000043BA" w:rsidTr="00D652DA">
        <w:trPr>
          <w:trHeight w:val="34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A" w:rsidRPr="000043BA" w:rsidRDefault="00D652DA" w:rsidP="00D652DA">
            <w:pPr>
              <w:widowControl w:val="0"/>
              <w:outlineLvl w:val="1"/>
              <w:rPr>
                <w:color w:val="FF0000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193ECD" w:rsidRDefault="00D652DA" w:rsidP="00D652DA">
            <w:pPr>
              <w:rPr>
                <w:i/>
                <w:iCs/>
                <w:sz w:val="22"/>
                <w:szCs w:val="22"/>
              </w:rPr>
            </w:pPr>
            <w:r w:rsidRPr="00193ECD">
              <w:rPr>
                <w:i/>
                <w:iCs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193ECD" w:rsidRDefault="00D652DA" w:rsidP="00D652DA">
            <w:pPr>
              <w:jc w:val="center"/>
              <w:rPr>
                <w:sz w:val="22"/>
                <w:szCs w:val="22"/>
              </w:rPr>
            </w:pPr>
            <w:r w:rsidRPr="00193ECD">
              <w:rPr>
                <w:sz w:val="22"/>
                <w:szCs w:val="22"/>
              </w:rPr>
              <w:t>2 050 482,6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193ECD" w:rsidRDefault="00D652DA" w:rsidP="00D652DA">
            <w:pPr>
              <w:jc w:val="center"/>
              <w:rPr>
                <w:sz w:val="22"/>
                <w:szCs w:val="22"/>
              </w:rPr>
            </w:pPr>
            <w:r w:rsidRPr="00193ECD">
              <w:rPr>
                <w:sz w:val="22"/>
                <w:szCs w:val="22"/>
              </w:rPr>
              <w:t>2 061 951 ,2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193ECD" w:rsidRDefault="00D652DA" w:rsidP="00D652DA">
            <w:pPr>
              <w:jc w:val="center"/>
              <w:rPr>
                <w:sz w:val="22"/>
                <w:szCs w:val="22"/>
              </w:rPr>
            </w:pPr>
            <w:r w:rsidRPr="00193ECD">
              <w:rPr>
                <w:sz w:val="22"/>
                <w:szCs w:val="22"/>
              </w:rPr>
              <w:t>2 059 742,9</w:t>
            </w:r>
          </w:p>
        </w:tc>
      </w:tr>
      <w:tr w:rsidR="00D652DA" w:rsidRPr="000043BA" w:rsidTr="00D652DA">
        <w:trPr>
          <w:trHeight w:val="402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A" w:rsidRPr="000043BA" w:rsidRDefault="00D652DA" w:rsidP="00D652DA">
            <w:pPr>
              <w:widowControl w:val="0"/>
              <w:outlineLvl w:val="1"/>
              <w:rPr>
                <w:color w:val="FF0000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4C1128" w:rsidRDefault="00D652DA" w:rsidP="00D652DA">
            <w:pPr>
              <w:rPr>
                <w:i/>
                <w:iCs/>
                <w:sz w:val="22"/>
                <w:szCs w:val="22"/>
              </w:rPr>
            </w:pPr>
            <w:r w:rsidRPr="004C1128">
              <w:rPr>
                <w:i/>
                <w:iCs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4C1128" w:rsidRDefault="00D652DA" w:rsidP="00D652DA">
            <w:pPr>
              <w:jc w:val="center"/>
              <w:rPr>
                <w:sz w:val="22"/>
                <w:szCs w:val="22"/>
              </w:rPr>
            </w:pPr>
            <w:r w:rsidRPr="004C1128">
              <w:rPr>
                <w:sz w:val="22"/>
                <w:szCs w:val="22"/>
              </w:rPr>
              <w:t>8 321,2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4C1128" w:rsidRDefault="00D652DA" w:rsidP="00D652DA">
            <w:pPr>
              <w:jc w:val="center"/>
              <w:rPr>
                <w:sz w:val="22"/>
                <w:szCs w:val="22"/>
              </w:rPr>
            </w:pPr>
            <w:r w:rsidRPr="004C1128">
              <w:rPr>
                <w:sz w:val="22"/>
                <w:szCs w:val="22"/>
              </w:rPr>
              <w:t>7 270,1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4C1128" w:rsidRDefault="00D652DA" w:rsidP="00D652DA">
            <w:pPr>
              <w:jc w:val="center"/>
              <w:rPr>
                <w:sz w:val="22"/>
                <w:szCs w:val="22"/>
              </w:rPr>
            </w:pPr>
            <w:r w:rsidRPr="004C1128">
              <w:rPr>
                <w:sz w:val="22"/>
                <w:szCs w:val="22"/>
              </w:rPr>
              <w:t>6 221,5</w:t>
            </w:r>
          </w:p>
        </w:tc>
      </w:tr>
      <w:tr w:rsidR="00D652DA" w:rsidRPr="000043BA" w:rsidTr="00D652DA">
        <w:trPr>
          <w:trHeight w:val="326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A" w:rsidRPr="000043BA" w:rsidRDefault="00D652DA" w:rsidP="00D652DA">
            <w:pPr>
              <w:widowControl w:val="0"/>
              <w:outlineLvl w:val="1"/>
              <w:rPr>
                <w:color w:val="FF0000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4C1128" w:rsidRDefault="00D652DA" w:rsidP="00D652DA">
            <w:pPr>
              <w:rPr>
                <w:i/>
                <w:iCs/>
                <w:sz w:val="22"/>
                <w:szCs w:val="22"/>
              </w:rPr>
            </w:pPr>
            <w:r w:rsidRPr="004C1128">
              <w:rPr>
                <w:i/>
                <w:iCs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4C1128" w:rsidRDefault="00D652DA" w:rsidP="00D652DA">
            <w:pPr>
              <w:jc w:val="center"/>
              <w:rPr>
                <w:sz w:val="22"/>
                <w:szCs w:val="22"/>
              </w:rPr>
            </w:pPr>
            <w:r w:rsidRPr="004C1128">
              <w:rPr>
                <w:sz w:val="22"/>
                <w:szCs w:val="22"/>
              </w:rPr>
              <w:t>795 497,5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4C1128" w:rsidRDefault="00D652DA" w:rsidP="00D652DA">
            <w:pPr>
              <w:jc w:val="center"/>
              <w:rPr>
                <w:sz w:val="22"/>
                <w:szCs w:val="22"/>
              </w:rPr>
            </w:pPr>
            <w:r w:rsidRPr="004C1128">
              <w:rPr>
                <w:sz w:val="22"/>
                <w:szCs w:val="22"/>
              </w:rPr>
              <w:t>781 361,0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4C1128" w:rsidRDefault="00D652DA" w:rsidP="00D652DA">
            <w:pPr>
              <w:jc w:val="center"/>
              <w:rPr>
                <w:sz w:val="22"/>
                <w:szCs w:val="22"/>
              </w:rPr>
            </w:pPr>
            <w:r w:rsidRPr="004C1128">
              <w:rPr>
                <w:sz w:val="22"/>
                <w:szCs w:val="22"/>
              </w:rPr>
              <w:t>781 142,1</w:t>
            </w:r>
          </w:p>
        </w:tc>
      </w:tr>
      <w:tr w:rsidR="00D652DA" w:rsidRPr="000043BA" w:rsidTr="00D652DA">
        <w:trPr>
          <w:trHeight w:val="411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A" w:rsidRPr="000043BA" w:rsidRDefault="00D652DA" w:rsidP="00D652DA">
            <w:pPr>
              <w:widowControl w:val="0"/>
              <w:jc w:val="center"/>
              <w:outlineLvl w:val="1"/>
              <w:rPr>
                <w:color w:val="FF0000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06762B" w:rsidRDefault="00D652DA" w:rsidP="00D652DA">
            <w:pPr>
              <w:rPr>
                <w:sz w:val="22"/>
                <w:szCs w:val="22"/>
              </w:rPr>
            </w:pPr>
            <w:r w:rsidRPr="0006762B">
              <w:rPr>
                <w:sz w:val="22"/>
                <w:szCs w:val="22"/>
              </w:rPr>
              <w:t>Подпрограмма 2. Формирование законопослушного поведения участников дорожного движения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06762B" w:rsidRDefault="00D652DA" w:rsidP="00D652DA">
            <w:pPr>
              <w:jc w:val="center"/>
              <w:rPr>
                <w:sz w:val="22"/>
                <w:szCs w:val="22"/>
              </w:rPr>
            </w:pPr>
            <w:r w:rsidRPr="0006762B">
              <w:rPr>
                <w:sz w:val="22"/>
                <w:szCs w:val="22"/>
              </w:rPr>
              <w:t>за счет финансирования основной деятельности исполнителя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06762B" w:rsidRDefault="00D652DA" w:rsidP="00D652DA">
            <w:pPr>
              <w:jc w:val="center"/>
              <w:rPr>
                <w:sz w:val="22"/>
                <w:szCs w:val="22"/>
              </w:rPr>
            </w:pPr>
            <w:r w:rsidRPr="0006762B">
              <w:rPr>
                <w:sz w:val="22"/>
                <w:szCs w:val="22"/>
              </w:rPr>
              <w:t>за счет финансирования основной деятельности исполнителя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06762B" w:rsidRDefault="00D652DA" w:rsidP="00D652DA">
            <w:pPr>
              <w:jc w:val="center"/>
              <w:rPr>
                <w:sz w:val="22"/>
                <w:szCs w:val="22"/>
              </w:rPr>
            </w:pPr>
            <w:r w:rsidRPr="0006762B">
              <w:rPr>
                <w:sz w:val="22"/>
                <w:szCs w:val="22"/>
              </w:rPr>
              <w:t>за счет финансирования основной деятельности исполнителя</w:t>
            </w:r>
          </w:p>
        </w:tc>
      </w:tr>
      <w:tr w:rsidR="00D652DA" w:rsidRPr="000043BA" w:rsidTr="00D652DA">
        <w:trPr>
          <w:trHeight w:val="304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A" w:rsidRPr="000043BA" w:rsidRDefault="00D652DA" w:rsidP="00D652DA">
            <w:pPr>
              <w:widowControl w:val="0"/>
              <w:jc w:val="center"/>
              <w:outlineLvl w:val="1"/>
              <w:rPr>
                <w:color w:val="FF0000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06762B" w:rsidRDefault="00D652DA" w:rsidP="00D652DA">
            <w:pPr>
              <w:rPr>
                <w:sz w:val="22"/>
                <w:szCs w:val="22"/>
              </w:rPr>
            </w:pPr>
            <w:r w:rsidRPr="0006762B">
              <w:rPr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06762B" w:rsidRDefault="00D652DA" w:rsidP="00D652DA">
            <w:pPr>
              <w:jc w:val="center"/>
              <w:rPr>
                <w:sz w:val="22"/>
                <w:szCs w:val="22"/>
              </w:rPr>
            </w:pPr>
            <w:r w:rsidRPr="0006762B">
              <w:rPr>
                <w:sz w:val="22"/>
                <w:szCs w:val="22"/>
              </w:rPr>
              <w:t>за счет финансирования основной деятельности исполнителя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06762B" w:rsidRDefault="00D652DA" w:rsidP="00D652DA">
            <w:pPr>
              <w:jc w:val="center"/>
              <w:rPr>
                <w:sz w:val="22"/>
                <w:szCs w:val="22"/>
              </w:rPr>
            </w:pPr>
            <w:r w:rsidRPr="0006762B">
              <w:rPr>
                <w:sz w:val="22"/>
                <w:szCs w:val="22"/>
              </w:rPr>
              <w:t>за счет финансирования основной деятельности исполнителя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06762B" w:rsidRDefault="00D652DA" w:rsidP="00D652DA">
            <w:pPr>
              <w:jc w:val="center"/>
              <w:rPr>
                <w:sz w:val="22"/>
                <w:szCs w:val="22"/>
              </w:rPr>
            </w:pPr>
            <w:r w:rsidRPr="0006762B">
              <w:rPr>
                <w:sz w:val="22"/>
                <w:szCs w:val="22"/>
              </w:rPr>
              <w:t>за счет финансирования основной деятельности исполнителя</w:t>
            </w:r>
          </w:p>
        </w:tc>
      </w:tr>
      <w:tr w:rsidR="00D652DA" w:rsidRPr="000043BA" w:rsidTr="00D652DA">
        <w:trPr>
          <w:trHeight w:val="279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A" w:rsidRPr="000043BA" w:rsidRDefault="00D652DA" w:rsidP="00D652DA">
            <w:pPr>
              <w:widowControl w:val="0"/>
              <w:jc w:val="center"/>
              <w:outlineLvl w:val="1"/>
              <w:rPr>
                <w:color w:val="FF0000"/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t>2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06762B" w:rsidRDefault="00D652DA" w:rsidP="00D652DA">
            <w:pPr>
              <w:rPr>
                <w:sz w:val="22"/>
                <w:szCs w:val="22"/>
              </w:rPr>
            </w:pPr>
            <w:r w:rsidRPr="0006762B">
              <w:rPr>
                <w:sz w:val="22"/>
                <w:szCs w:val="22"/>
              </w:rPr>
              <w:t>Комплекс процессных мероприятий «Проведение мероприятий по профилактике правонарушений в сфере безопасности дорожного движения»,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06762B" w:rsidRDefault="00D652DA" w:rsidP="00D652DA">
            <w:pPr>
              <w:jc w:val="center"/>
              <w:rPr>
                <w:sz w:val="22"/>
                <w:szCs w:val="22"/>
              </w:rPr>
            </w:pPr>
            <w:r w:rsidRPr="0006762B">
              <w:rPr>
                <w:sz w:val="22"/>
                <w:szCs w:val="22"/>
              </w:rPr>
              <w:t>за счет финансирования основной деятельности исполнителя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06762B" w:rsidRDefault="00D652DA" w:rsidP="00D652DA">
            <w:pPr>
              <w:jc w:val="center"/>
              <w:rPr>
                <w:sz w:val="22"/>
                <w:szCs w:val="22"/>
              </w:rPr>
            </w:pPr>
            <w:r w:rsidRPr="0006762B">
              <w:rPr>
                <w:sz w:val="22"/>
                <w:szCs w:val="22"/>
              </w:rPr>
              <w:t>за счет финансирования основной деятельности исполнителя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06762B" w:rsidRDefault="00D652DA" w:rsidP="00D652DA">
            <w:pPr>
              <w:jc w:val="center"/>
              <w:rPr>
                <w:sz w:val="22"/>
                <w:szCs w:val="22"/>
              </w:rPr>
            </w:pPr>
            <w:r w:rsidRPr="0006762B">
              <w:rPr>
                <w:sz w:val="22"/>
                <w:szCs w:val="22"/>
              </w:rPr>
              <w:t>за счет финансирования основной деятельности исполнителя</w:t>
            </w:r>
          </w:p>
        </w:tc>
      </w:tr>
      <w:tr w:rsidR="00D652DA" w:rsidRPr="000043BA" w:rsidTr="00D652DA">
        <w:trPr>
          <w:trHeight w:val="27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A" w:rsidRPr="000043BA" w:rsidRDefault="00D652DA" w:rsidP="00D652DA">
            <w:pPr>
              <w:widowControl w:val="0"/>
              <w:jc w:val="center"/>
              <w:outlineLvl w:val="1"/>
              <w:rPr>
                <w:color w:val="FF0000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06762B" w:rsidRDefault="00D652DA" w:rsidP="00D652DA">
            <w:pPr>
              <w:rPr>
                <w:i/>
                <w:iCs/>
                <w:sz w:val="22"/>
                <w:szCs w:val="22"/>
              </w:rPr>
            </w:pPr>
            <w:r w:rsidRPr="0006762B">
              <w:rPr>
                <w:i/>
                <w:iCs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06762B" w:rsidRDefault="00D652DA" w:rsidP="00D652DA">
            <w:pPr>
              <w:jc w:val="center"/>
              <w:rPr>
                <w:sz w:val="22"/>
                <w:szCs w:val="22"/>
              </w:rPr>
            </w:pPr>
            <w:r w:rsidRPr="0006762B">
              <w:rPr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06762B" w:rsidRDefault="00D652DA" w:rsidP="00D652DA">
            <w:pPr>
              <w:jc w:val="center"/>
              <w:rPr>
                <w:sz w:val="22"/>
                <w:szCs w:val="22"/>
              </w:rPr>
            </w:pPr>
            <w:r w:rsidRPr="0006762B">
              <w:rPr>
                <w:sz w:val="22"/>
                <w:szCs w:val="22"/>
              </w:rPr>
              <w:t>0,00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06762B" w:rsidRDefault="00D652DA" w:rsidP="00D652DA">
            <w:pPr>
              <w:jc w:val="center"/>
              <w:rPr>
                <w:sz w:val="22"/>
                <w:szCs w:val="22"/>
              </w:rPr>
            </w:pPr>
            <w:r w:rsidRPr="0006762B">
              <w:rPr>
                <w:sz w:val="22"/>
                <w:szCs w:val="22"/>
              </w:rPr>
              <w:t>0,0</w:t>
            </w:r>
          </w:p>
        </w:tc>
      </w:tr>
      <w:tr w:rsidR="00D652DA" w:rsidRPr="000043BA" w:rsidTr="00D652DA">
        <w:trPr>
          <w:trHeight w:val="411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A" w:rsidRPr="000043BA" w:rsidRDefault="00D652DA" w:rsidP="00D652DA">
            <w:pPr>
              <w:widowControl w:val="0"/>
              <w:jc w:val="center"/>
              <w:outlineLvl w:val="1"/>
              <w:rPr>
                <w:color w:val="FF0000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06762B" w:rsidRDefault="00D652DA" w:rsidP="00D652DA">
            <w:pPr>
              <w:rPr>
                <w:i/>
                <w:iCs/>
                <w:sz w:val="22"/>
                <w:szCs w:val="22"/>
              </w:rPr>
            </w:pPr>
            <w:r w:rsidRPr="0006762B">
              <w:rPr>
                <w:i/>
                <w:iCs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06762B" w:rsidRDefault="00D652DA" w:rsidP="00D652DA">
            <w:pPr>
              <w:jc w:val="center"/>
              <w:rPr>
                <w:sz w:val="22"/>
                <w:szCs w:val="22"/>
              </w:rPr>
            </w:pPr>
            <w:r w:rsidRPr="0006762B">
              <w:rPr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06762B" w:rsidRDefault="00D652DA" w:rsidP="00D652DA">
            <w:pPr>
              <w:jc w:val="center"/>
              <w:rPr>
                <w:sz w:val="22"/>
                <w:szCs w:val="22"/>
              </w:rPr>
            </w:pPr>
            <w:r w:rsidRPr="0006762B">
              <w:rPr>
                <w:sz w:val="22"/>
                <w:szCs w:val="22"/>
              </w:rPr>
              <w:t>0,00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06762B" w:rsidRDefault="00D652DA" w:rsidP="00D652DA">
            <w:pPr>
              <w:jc w:val="center"/>
              <w:rPr>
                <w:sz w:val="22"/>
                <w:szCs w:val="22"/>
              </w:rPr>
            </w:pPr>
            <w:r w:rsidRPr="0006762B">
              <w:rPr>
                <w:sz w:val="22"/>
                <w:szCs w:val="22"/>
              </w:rPr>
              <w:t>0,0</w:t>
            </w:r>
          </w:p>
        </w:tc>
      </w:tr>
      <w:tr w:rsidR="00D652DA" w:rsidRPr="000043BA" w:rsidTr="00D652DA">
        <w:trPr>
          <w:trHeight w:val="411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A" w:rsidRPr="000043BA" w:rsidRDefault="00D652DA" w:rsidP="00D652DA">
            <w:pPr>
              <w:widowControl w:val="0"/>
              <w:jc w:val="center"/>
              <w:outlineLvl w:val="1"/>
              <w:rPr>
                <w:color w:val="FF0000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06762B" w:rsidRDefault="00D652DA" w:rsidP="00D652DA">
            <w:pPr>
              <w:rPr>
                <w:i/>
                <w:iCs/>
                <w:sz w:val="22"/>
                <w:szCs w:val="22"/>
              </w:rPr>
            </w:pPr>
            <w:r w:rsidRPr="0006762B">
              <w:rPr>
                <w:i/>
                <w:iCs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06762B" w:rsidRDefault="00D652DA" w:rsidP="00D652DA">
            <w:pPr>
              <w:jc w:val="center"/>
              <w:rPr>
                <w:sz w:val="22"/>
                <w:szCs w:val="22"/>
              </w:rPr>
            </w:pPr>
            <w:r w:rsidRPr="0006762B">
              <w:rPr>
                <w:sz w:val="22"/>
                <w:szCs w:val="22"/>
              </w:rPr>
              <w:t>за счет финансирования основной деятельности исполнителя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06762B" w:rsidRDefault="00D652DA" w:rsidP="00D652DA">
            <w:pPr>
              <w:jc w:val="center"/>
              <w:rPr>
                <w:sz w:val="22"/>
                <w:szCs w:val="22"/>
              </w:rPr>
            </w:pPr>
            <w:r w:rsidRPr="0006762B">
              <w:rPr>
                <w:sz w:val="22"/>
                <w:szCs w:val="22"/>
              </w:rPr>
              <w:t>за счет финансирования основной деятельности исполнителя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06762B" w:rsidRDefault="00D652DA" w:rsidP="00D652DA">
            <w:pPr>
              <w:jc w:val="center"/>
              <w:rPr>
                <w:sz w:val="22"/>
                <w:szCs w:val="22"/>
              </w:rPr>
            </w:pPr>
            <w:r w:rsidRPr="0006762B">
              <w:rPr>
                <w:sz w:val="22"/>
                <w:szCs w:val="22"/>
              </w:rPr>
              <w:t>за счет финансирования основной деятельности исполнителя</w:t>
            </w:r>
          </w:p>
        </w:tc>
      </w:tr>
      <w:tr w:rsidR="00D652DA" w:rsidRPr="00981C74" w:rsidTr="00D652DA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A" w:rsidRPr="000043BA" w:rsidRDefault="00D652DA" w:rsidP="00D652DA">
            <w:pPr>
              <w:widowControl w:val="0"/>
              <w:jc w:val="center"/>
              <w:outlineLvl w:val="1"/>
              <w:rPr>
                <w:color w:val="FF0000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rPr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t>Подпрограмма 3. Комплексные меры профилактики наркомании и алкоголизма среди детей, подростков и молодежи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jc w:val="center"/>
              <w:rPr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t>150,0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jc w:val="center"/>
              <w:rPr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t>150,00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jc w:val="center"/>
              <w:rPr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t>150,0</w:t>
            </w:r>
          </w:p>
        </w:tc>
      </w:tr>
      <w:tr w:rsidR="00D652DA" w:rsidRPr="00981C74" w:rsidTr="00D652DA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A" w:rsidRPr="000043BA" w:rsidRDefault="00D652DA" w:rsidP="00D652DA">
            <w:pPr>
              <w:widowControl w:val="0"/>
              <w:jc w:val="center"/>
              <w:outlineLvl w:val="1"/>
              <w:rPr>
                <w:color w:val="FF0000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rPr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jc w:val="center"/>
              <w:rPr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t>150,0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jc w:val="center"/>
              <w:rPr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t>150,00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jc w:val="center"/>
              <w:rPr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t>150,0</w:t>
            </w:r>
          </w:p>
        </w:tc>
      </w:tr>
      <w:tr w:rsidR="00D652DA" w:rsidRPr="00981C74" w:rsidTr="00D652DA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A" w:rsidRPr="000043BA" w:rsidRDefault="00D652DA" w:rsidP="00D652DA">
            <w:pPr>
              <w:widowControl w:val="0"/>
              <w:jc w:val="center"/>
              <w:outlineLvl w:val="1"/>
              <w:rPr>
                <w:color w:val="FF0000"/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t>3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rPr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t>Комплекс процессных мероприятий «Проведение мероприятий по профилактике наркомании и алкоголизма среди детей, подростков и молодежи»,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jc w:val="center"/>
              <w:rPr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t>150,0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jc w:val="center"/>
              <w:rPr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t>150,00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jc w:val="center"/>
              <w:rPr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t>150,0</w:t>
            </w:r>
          </w:p>
        </w:tc>
      </w:tr>
      <w:tr w:rsidR="00D652DA" w:rsidRPr="00981C74" w:rsidTr="00D652DA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A" w:rsidRPr="000043BA" w:rsidRDefault="00D652DA" w:rsidP="00D652DA">
            <w:pPr>
              <w:widowControl w:val="0"/>
              <w:jc w:val="center"/>
              <w:outlineLvl w:val="1"/>
              <w:rPr>
                <w:color w:val="FF0000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rPr>
                <w:i/>
                <w:iCs/>
                <w:sz w:val="22"/>
                <w:szCs w:val="22"/>
              </w:rPr>
            </w:pPr>
            <w:r w:rsidRPr="00981C74">
              <w:rPr>
                <w:i/>
                <w:iCs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jc w:val="center"/>
              <w:rPr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jc w:val="center"/>
              <w:rPr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t>0,00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jc w:val="center"/>
              <w:rPr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t>0,0</w:t>
            </w:r>
          </w:p>
        </w:tc>
      </w:tr>
      <w:tr w:rsidR="00D652DA" w:rsidRPr="00981C74" w:rsidTr="00D652DA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A" w:rsidRPr="000043BA" w:rsidRDefault="00D652DA" w:rsidP="00D652DA">
            <w:pPr>
              <w:widowControl w:val="0"/>
              <w:jc w:val="center"/>
              <w:outlineLvl w:val="1"/>
              <w:rPr>
                <w:color w:val="FF0000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rPr>
                <w:i/>
                <w:iCs/>
                <w:sz w:val="22"/>
                <w:szCs w:val="22"/>
              </w:rPr>
            </w:pPr>
            <w:r w:rsidRPr="00981C74">
              <w:rPr>
                <w:i/>
                <w:iCs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jc w:val="center"/>
              <w:rPr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jc w:val="center"/>
              <w:rPr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t>0,00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jc w:val="center"/>
              <w:rPr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t>0,0</w:t>
            </w:r>
          </w:p>
        </w:tc>
      </w:tr>
      <w:tr w:rsidR="00D652DA" w:rsidRPr="00981C74" w:rsidTr="00D652DA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A" w:rsidRPr="000043BA" w:rsidRDefault="00D652DA" w:rsidP="00D652DA">
            <w:pPr>
              <w:widowControl w:val="0"/>
              <w:jc w:val="center"/>
              <w:outlineLvl w:val="1"/>
              <w:rPr>
                <w:color w:val="FF0000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rPr>
                <w:i/>
                <w:iCs/>
                <w:sz w:val="22"/>
                <w:szCs w:val="22"/>
              </w:rPr>
            </w:pPr>
            <w:r w:rsidRPr="00981C74">
              <w:rPr>
                <w:i/>
                <w:iCs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jc w:val="center"/>
              <w:rPr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t>150,0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jc w:val="center"/>
              <w:rPr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t>150,00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jc w:val="center"/>
              <w:rPr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t>150,0</w:t>
            </w:r>
          </w:p>
        </w:tc>
      </w:tr>
      <w:tr w:rsidR="00D652DA" w:rsidRPr="00981C74" w:rsidTr="00D652DA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A" w:rsidRPr="000043BA" w:rsidRDefault="00D652DA" w:rsidP="00D652DA">
            <w:pPr>
              <w:widowControl w:val="0"/>
              <w:jc w:val="center"/>
              <w:outlineLvl w:val="1"/>
              <w:rPr>
                <w:color w:val="FF0000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rPr>
                <w:sz w:val="22"/>
                <w:szCs w:val="22"/>
              </w:rPr>
            </w:pPr>
            <w:r w:rsidRPr="00981C74">
              <w:rPr>
                <w:b/>
                <w:sz w:val="22"/>
                <w:szCs w:val="22"/>
              </w:rPr>
              <w:t>Подпрограмма 4.Организация в каникулярное время отдыха</w:t>
            </w:r>
            <w:r w:rsidRPr="00981C74">
              <w:rPr>
                <w:sz w:val="22"/>
                <w:szCs w:val="22"/>
              </w:rPr>
              <w:t>, оздоровления, занятости детей, подростков и молодежи Нижневартовского района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jc w:val="center"/>
              <w:rPr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t>51 225,9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437568" w:rsidRDefault="00D652DA" w:rsidP="00D652DA">
            <w:pPr>
              <w:jc w:val="center"/>
              <w:rPr>
                <w:sz w:val="22"/>
                <w:szCs w:val="22"/>
              </w:rPr>
            </w:pPr>
            <w:r w:rsidRPr="00D652DA">
              <w:rPr>
                <w:sz w:val="22"/>
                <w:szCs w:val="22"/>
              </w:rPr>
              <w:t>51 225,9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jc w:val="center"/>
              <w:rPr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t>51 225,9</w:t>
            </w:r>
          </w:p>
        </w:tc>
      </w:tr>
      <w:tr w:rsidR="00D652DA" w:rsidRPr="00981C74" w:rsidTr="00D652DA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A" w:rsidRPr="000043BA" w:rsidRDefault="00D652DA" w:rsidP="00D652DA">
            <w:pPr>
              <w:widowControl w:val="0"/>
              <w:jc w:val="center"/>
              <w:outlineLvl w:val="1"/>
              <w:rPr>
                <w:color w:val="FF0000"/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rPr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jc w:val="center"/>
              <w:rPr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t>51 225,9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437568" w:rsidRDefault="00D652DA" w:rsidP="00D652DA">
            <w:pPr>
              <w:jc w:val="center"/>
              <w:rPr>
                <w:sz w:val="22"/>
                <w:szCs w:val="22"/>
              </w:rPr>
            </w:pPr>
            <w:r w:rsidRPr="00437568">
              <w:rPr>
                <w:sz w:val="22"/>
                <w:szCs w:val="22"/>
              </w:rPr>
              <w:t>51 225,9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jc w:val="center"/>
              <w:rPr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t>51 225,9</w:t>
            </w:r>
          </w:p>
        </w:tc>
      </w:tr>
      <w:tr w:rsidR="00D652DA" w:rsidRPr="00981C74" w:rsidTr="00D652DA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A" w:rsidRPr="00981C74" w:rsidRDefault="00D652DA" w:rsidP="00D652D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rPr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t>Комплекс процессных мероприятий «Проведение мероприятий по организации в каникулярное время отдыха, оздоровления, занятости детей, подростков и молодежи»,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jc w:val="center"/>
              <w:rPr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t>51 225,9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437568" w:rsidRDefault="00D652DA" w:rsidP="00D652DA">
            <w:pPr>
              <w:jc w:val="center"/>
              <w:rPr>
                <w:sz w:val="22"/>
                <w:szCs w:val="22"/>
              </w:rPr>
            </w:pPr>
            <w:r w:rsidRPr="00437568">
              <w:rPr>
                <w:sz w:val="22"/>
                <w:szCs w:val="22"/>
              </w:rPr>
              <w:t>51 225,9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jc w:val="center"/>
              <w:rPr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t>51 225,9</w:t>
            </w:r>
          </w:p>
        </w:tc>
      </w:tr>
      <w:tr w:rsidR="00D652DA" w:rsidRPr="00981C74" w:rsidTr="00D652DA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A" w:rsidRPr="00981C74" w:rsidRDefault="00D652DA" w:rsidP="00D652D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rPr>
                <w:i/>
                <w:iCs/>
                <w:sz w:val="22"/>
                <w:szCs w:val="22"/>
              </w:rPr>
            </w:pPr>
            <w:r w:rsidRPr="00981C74">
              <w:rPr>
                <w:i/>
                <w:iCs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jc w:val="center"/>
              <w:rPr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t>34 325,9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437568" w:rsidRDefault="00D652DA" w:rsidP="00D652DA">
            <w:pPr>
              <w:jc w:val="center"/>
              <w:rPr>
                <w:sz w:val="22"/>
                <w:szCs w:val="22"/>
              </w:rPr>
            </w:pPr>
            <w:r w:rsidRPr="00437568">
              <w:rPr>
                <w:sz w:val="22"/>
                <w:szCs w:val="22"/>
              </w:rPr>
              <w:t>34 325,9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jc w:val="center"/>
              <w:rPr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t>34 325,9</w:t>
            </w:r>
          </w:p>
        </w:tc>
      </w:tr>
      <w:tr w:rsidR="00D652DA" w:rsidRPr="00981C74" w:rsidTr="00D652DA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A" w:rsidRPr="00981C74" w:rsidRDefault="00D652DA" w:rsidP="00D652D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rPr>
                <w:i/>
                <w:iCs/>
                <w:sz w:val="22"/>
                <w:szCs w:val="22"/>
              </w:rPr>
            </w:pPr>
            <w:r w:rsidRPr="00981C74">
              <w:rPr>
                <w:i/>
                <w:iCs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jc w:val="center"/>
              <w:rPr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437568" w:rsidRDefault="00D652DA" w:rsidP="00D652DA">
            <w:pPr>
              <w:jc w:val="center"/>
              <w:rPr>
                <w:sz w:val="22"/>
                <w:szCs w:val="22"/>
              </w:rPr>
            </w:pPr>
            <w:r w:rsidRPr="00437568">
              <w:rPr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jc w:val="center"/>
              <w:rPr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t>0,0</w:t>
            </w:r>
          </w:p>
        </w:tc>
      </w:tr>
      <w:tr w:rsidR="00D652DA" w:rsidRPr="00981C74" w:rsidTr="00D652DA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DA" w:rsidRPr="00981C74" w:rsidRDefault="00D652DA" w:rsidP="00D652D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rPr>
                <w:i/>
                <w:iCs/>
                <w:sz w:val="22"/>
                <w:szCs w:val="22"/>
              </w:rPr>
            </w:pPr>
            <w:r w:rsidRPr="00981C74">
              <w:rPr>
                <w:i/>
                <w:iCs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jc w:val="center"/>
              <w:rPr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t>16 900,0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437568" w:rsidRDefault="00D652DA" w:rsidP="00D652DA">
            <w:pPr>
              <w:jc w:val="center"/>
              <w:rPr>
                <w:sz w:val="22"/>
                <w:szCs w:val="22"/>
              </w:rPr>
            </w:pPr>
            <w:r w:rsidRPr="00437568">
              <w:rPr>
                <w:sz w:val="22"/>
                <w:szCs w:val="22"/>
              </w:rPr>
              <w:t>16 900,0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DA" w:rsidRPr="00981C74" w:rsidRDefault="00D652DA" w:rsidP="00D652DA">
            <w:pPr>
              <w:jc w:val="center"/>
              <w:rPr>
                <w:sz w:val="22"/>
                <w:szCs w:val="22"/>
              </w:rPr>
            </w:pPr>
            <w:r w:rsidRPr="00981C74">
              <w:rPr>
                <w:sz w:val="22"/>
                <w:szCs w:val="22"/>
              </w:rPr>
              <w:t>16 900,0</w:t>
            </w:r>
          </w:p>
        </w:tc>
      </w:tr>
    </w:tbl>
    <w:p w:rsidR="002B3E42" w:rsidRPr="00981C74" w:rsidRDefault="002B3E42" w:rsidP="002B3E4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2"/>
          <w:szCs w:val="22"/>
        </w:rPr>
      </w:pPr>
    </w:p>
    <w:p w:rsidR="002B3E42" w:rsidRPr="000043BA" w:rsidRDefault="002B3E42" w:rsidP="002B3E42">
      <w:pPr>
        <w:autoSpaceDE w:val="0"/>
        <w:autoSpaceDN w:val="0"/>
        <w:adjustRightInd w:val="0"/>
        <w:jc w:val="right"/>
        <w:rPr>
          <w:rFonts w:eastAsiaTheme="minorHAnsi"/>
          <w:color w:val="FF0000"/>
          <w:szCs w:val="28"/>
          <w:lang w:eastAsia="en-US"/>
        </w:rPr>
      </w:pPr>
    </w:p>
    <w:p w:rsidR="002B3E42" w:rsidRPr="000043BA" w:rsidRDefault="002B3E42" w:rsidP="002B3E42">
      <w:pPr>
        <w:autoSpaceDE w:val="0"/>
        <w:autoSpaceDN w:val="0"/>
        <w:adjustRightInd w:val="0"/>
        <w:jc w:val="right"/>
        <w:rPr>
          <w:rFonts w:eastAsiaTheme="minorHAnsi"/>
          <w:color w:val="FF0000"/>
          <w:szCs w:val="28"/>
          <w:lang w:eastAsia="en-US"/>
        </w:rPr>
      </w:pPr>
    </w:p>
    <w:p w:rsidR="002B3E42" w:rsidRPr="000043BA" w:rsidRDefault="002B3E42" w:rsidP="002B3E42">
      <w:pPr>
        <w:autoSpaceDE w:val="0"/>
        <w:autoSpaceDN w:val="0"/>
        <w:adjustRightInd w:val="0"/>
        <w:jc w:val="right"/>
        <w:rPr>
          <w:rFonts w:eastAsiaTheme="minorHAnsi"/>
          <w:color w:val="FF0000"/>
          <w:szCs w:val="28"/>
          <w:lang w:eastAsia="en-US"/>
        </w:rPr>
      </w:pPr>
    </w:p>
    <w:p w:rsidR="002B3E42" w:rsidRPr="000043BA" w:rsidRDefault="002B3E42" w:rsidP="002B3E42">
      <w:pPr>
        <w:autoSpaceDE w:val="0"/>
        <w:autoSpaceDN w:val="0"/>
        <w:adjustRightInd w:val="0"/>
        <w:jc w:val="right"/>
        <w:rPr>
          <w:rFonts w:eastAsiaTheme="minorHAnsi"/>
          <w:color w:val="FF0000"/>
          <w:szCs w:val="28"/>
          <w:lang w:eastAsia="en-US"/>
        </w:rPr>
      </w:pPr>
    </w:p>
    <w:p w:rsidR="002B3E42" w:rsidRPr="000043BA" w:rsidRDefault="002B3E42" w:rsidP="002B3E42">
      <w:pPr>
        <w:autoSpaceDE w:val="0"/>
        <w:autoSpaceDN w:val="0"/>
        <w:adjustRightInd w:val="0"/>
        <w:jc w:val="right"/>
        <w:rPr>
          <w:rFonts w:eastAsiaTheme="minorHAnsi"/>
          <w:color w:val="FF0000"/>
          <w:szCs w:val="28"/>
          <w:lang w:eastAsia="en-US"/>
        </w:rPr>
        <w:sectPr w:rsidR="002B3E42" w:rsidRPr="000043BA">
          <w:pgSz w:w="16838" w:h="11906" w:orient="landscape"/>
          <w:pgMar w:top="1134" w:right="709" w:bottom="567" w:left="567" w:header="709" w:footer="709" w:gutter="0"/>
          <w:cols w:space="708"/>
          <w:docGrid w:linePitch="360"/>
        </w:sectPr>
      </w:pPr>
    </w:p>
    <w:p w:rsidR="002B3E42" w:rsidRDefault="002B3E42" w:rsidP="002B3E42">
      <w:pPr>
        <w:tabs>
          <w:tab w:val="left" w:pos="851"/>
        </w:tabs>
        <w:spacing w:before="120" w:after="120"/>
        <w:ind w:firstLine="709"/>
        <w:jc w:val="both"/>
        <w:rPr>
          <w:color w:val="000000" w:themeColor="text1"/>
          <w:sz w:val="28"/>
          <w:szCs w:val="28"/>
        </w:rPr>
      </w:pPr>
      <w:r w:rsidRPr="007B23BD">
        <w:rPr>
          <w:color w:val="000000" w:themeColor="text1"/>
          <w:sz w:val="28"/>
          <w:szCs w:val="28"/>
        </w:rPr>
        <w:lastRenderedPageBreak/>
        <w:t>На реализацию муниципальной программы в 202</w:t>
      </w:r>
      <w:r w:rsidR="007B23BD" w:rsidRPr="007B23BD">
        <w:rPr>
          <w:color w:val="000000" w:themeColor="text1"/>
          <w:sz w:val="28"/>
          <w:szCs w:val="28"/>
        </w:rPr>
        <w:t>6</w:t>
      </w:r>
      <w:r w:rsidRPr="007B23BD">
        <w:rPr>
          <w:color w:val="000000" w:themeColor="text1"/>
          <w:sz w:val="28"/>
          <w:szCs w:val="28"/>
        </w:rPr>
        <w:t xml:space="preserve"> году предусмотрены бюджетные ассигнования в объеме </w:t>
      </w:r>
      <w:r w:rsidR="007B23BD" w:rsidRPr="007B23BD">
        <w:rPr>
          <w:color w:val="000000" w:themeColor="text1"/>
          <w:sz w:val="28"/>
          <w:szCs w:val="28"/>
        </w:rPr>
        <w:t>3</w:t>
      </w:r>
      <w:r w:rsidRPr="007B23BD">
        <w:rPr>
          <w:color w:val="000000" w:themeColor="text1"/>
          <w:sz w:val="28"/>
          <w:szCs w:val="28"/>
        </w:rPr>
        <w:t> </w:t>
      </w:r>
      <w:r w:rsidR="007B23BD" w:rsidRPr="007B23BD">
        <w:rPr>
          <w:color w:val="000000" w:themeColor="text1"/>
          <w:sz w:val="28"/>
          <w:szCs w:val="28"/>
        </w:rPr>
        <w:t>00</w:t>
      </w:r>
      <w:r w:rsidR="000F098C">
        <w:rPr>
          <w:color w:val="000000" w:themeColor="text1"/>
          <w:sz w:val="28"/>
          <w:szCs w:val="28"/>
        </w:rPr>
        <w:t>8 399,2</w:t>
      </w:r>
      <w:r w:rsidRPr="007B23BD">
        <w:rPr>
          <w:color w:val="000000" w:themeColor="text1"/>
          <w:sz w:val="28"/>
          <w:szCs w:val="28"/>
        </w:rPr>
        <w:t xml:space="preserve"> тыс. рублей, в 202</w:t>
      </w:r>
      <w:r w:rsidR="007B23BD" w:rsidRPr="007B23BD">
        <w:rPr>
          <w:color w:val="000000" w:themeColor="text1"/>
          <w:sz w:val="28"/>
          <w:szCs w:val="28"/>
        </w:rPr>
        <w:t>7</w:t>
      </w:r>
      <w:r w:rsidRPr="007B23BD">
        <w:rPr>
          <w:color w:val="000000" w:themeColor="text1"/>
          <w:sz w:val="28"/>
          <w:szCs w:val="28"/>
        </w:rPr>
        <w:t xml:space="preserve"> году – 2</w:t>
      </w:r>
      <w:r w:rsidR="007B23BD" w:rsidRPr="007B23BD">
        <w:rPr>
          <w:color w:val="000000" w:themeColor="text1"/>
          <w:sz w:val="28"/>
          <w:szCs w:val="28"/>
        </w:rPr>
        <w:t> 98</w:t>
      </w:r>
      <w:r w:rsidR="000F098C">
        <w:rPr>
          <w:color w:val="000000" w:themeColor="text1"/>
          <w:sz w:val="28"/>
          <w:szCs w:val="28"/>
        </w:rPr>
        <w:t>5 282,4</w:t>
      </w:r>
      <w:r w:rsidRPr="007B23BD">
        <w:rPr>
          <w:color w:val="000000" w:themeColor="text1"/>
          <w:sz w:val="28"/>
          <w:szCs w:val="28"/>
        </w:rPr>
        <w:t xml:space="preserve"> тыс. рублей и в 202</w:t>
      </w:r>
      <w:r w:rsidR="007B23BD" w:rsidRPr="007B23BD">
        <w:rPr>
          <w:color w:val="000000" w:themeColor="text1"/>
          <w:sz w:val="28"/>
          <w:szCs w:val="28"/>
        </w:rPr>
        <w:t>8</w:t>
      </w:r>
      <w:r w:rsidRPr="007B23BD">
        <w:rPr>
          <w:color w:val="000000" w:themeColor="text1"/>
          <w:sz w:val="28"/>
          <w:szCs w:val="28"/>
        </w:rPr>
        <w:t xml:space="preserve"> году – 2</w:t>
      </w:r>
      <w:r w:rsidR="007B23BD" w:rsidRPr="007B23BD">
        <w:rPr>
          <w:color w:val="000000" w:themeColor="text1"/>
          <w:sz w:val="28"/>
          <w:szCs w:val="28"/>
        </w:rPr>
        <w:t> 98</w:t>
      </w:r>
      <w:r w:rsidR="000F098C">
        <w:rPr>
          <w:color w:val="000000" w:themeColor="text1"/>
          <w:sz w:val="28"/>
          <w:szCs w:val="28"/>
        </w:rPr>
        <w:t>1</w:t>
      </w:r>
      <w:r w:rsidR="007B23BD" w:rsidRPr="007B23BD">
        <w:rPr>
          <w:color w:val="000000" w:themeColor="text1"/>
          <w:sz w:val="28"/>
          <w:szCs w:val="28"/>
        </w:rPr>
        <w:t> </w:t>
      </w:r>
      <w:r w:rsidR="000F098C">
        <w:rPr>
          <w:color w:val="000000" w:themeColor="text1"/>
          <w:sz w:val="28"/>
          <w:szCs w:val="28"/>
        </w:rPr>
        <w:t>878</w:t>
      </w:r>
      <w:r w:rsidR="007B23BD" w:rsidRPr="007B23BD">
        <w:rPr>
          <w:color w:val="000000" w:themeColor="text1"/>
          <w:sz w:val="28"/>
          <w:szCs w:val="28"/>
        </w:rPr>
        <w:t>,</w:t>
      </w:r>
      <w:r w:rsidR="000F098C">
        <w:rPr>
          <w:color w:val="000000" w:themeColor="text1"/>
          <w:sz w:val="28"/>
          <w:szCs w:val="28"/>
        </w:rPr>
        <w:t>8</w:t>
      </w:r>
      <w:r w:rsidRPr="007B23BD">
        <w:rPr>
          <w:color w:val="000000" w:themeColor="text1"/>
          <w:sz w:val="28"/>
          <w:szCs w:val="28"/>
        </w:rPr>
        <w:t xml:space="preserve"> тыс. рублей</w:t>
      </w:r>
      <w:r w:rsidR="00F84977">
        <w:rPr>
          <w:color w:val="000000" w:themeColor="text1"/>
          <w:sz w:val="28"/>
          <w:szCs w:val="28"/>
        </w:rPr>
        <w:t xml:space="preserve">, из них на: </w:t>
      </w:r>
    </w:p>
    <w:p w:rsidR="00F84977" w:rsidRPr="007B23BD" w:rsidRDefault="00F84977" w:rsidP="002B3E42">
      <w:pPr>
        <w:tabs>
          <w:tab w:val="left" w:pos="851"/>
        </w:tabs>
        <w:spacing w:before="120" w:after="12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-обеспечение деятельности муниципальных учреждений образования в 2026 году в сумме 788 671,5 тыс.рублей, в  2027 году в сумме 774 751,4 тыс.рублей,</w:t>
      </w:r>
      <w:r w:rsidRPr="00F84977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в  2028 году в сумме 774 751,4 тыс.рублей</w:t>
      </w:r>
      <w:r w:rsidR="00C34448">
        <w:rPr>
          <w:color w:val="000000" w:themeColor="text1"/>
          <w:sz w:val="28"/>
          <w:szCs w:val="28"/>
        </w:rPr>
        <w:t>;</w:t>
      </w:r>
    </w:p>
    <w:p w:rsidR="00C34448" w:rsidRDefault="00F84977" w:rsidP="00C34448">
      <w:pPr>
        <w:tabs>
          <w:tab w:val="left" w:pos="851"/>
        </w:tabs>
        <w:spacing w:before="120" w:after="120"/>
        <w:ind w:firstLine="709"/>
        <w:jc w:val="both"/>
        <w:rPr>
          <w:color w:val="000000" w:themeColor="text1"/>
          <w:sz w:val="28"/>
          <w:szCs w:val="28"/>
        </w:rPr>
      </w:pPr>
      <w:r w:rsidRPr="00C34448">
        <w:rPr>
          <w:sz w:val="28"/>
          <w:szCs w:val="28"/>
        </w:rPr>
        <w:t xml:space="preserve">-социальную поддержку отдельных категорий обучающихся в муниципальных общеобразовательных организациях (питание в школах льготных категорий)  </w:t>
      </w:r>
      <w:r w:rsidR="00C34448" w:rsidRPr="00C34448">
        <w:rPr>
          <w:sz w:val="28"/>
          <w:szCs w:val="28"/>
        </w:rPr>
        <w:t xml:space="preserve">в 2026 году в сумме 89 626,1 тыс.рублей, в  </w:t>
      </w:r>
      <w:r w:rsidR="00C34448">
        <w:rPr>
          <w:color w:val="000000" w:themeColor="text1"/>
          <w:sz w:val="28"/>
          <w:szCs w:val="28"/>
        </w:rPr>
        <w:t>2027 году в сумме 83 917,7 тыс.рублей,</w:t>
      </w:r>
      <w:r w:rsidR="00C34448" w:rsidRPr="00F84977">
        <w:rPr>
          <w:color w:val="000000" w:themeColor="text1"/>
          <w:sz w:val="28"/>
          <w:szCs w:val="28"/>
        </w:rPr>
        <w:t xml:space="preserve"> </w:t>
      </w:r>
      <w:r w:rsidR="00C34448">
        <w:rPr>
          <w:color w:val="000000" w:themeColor="text1"/>
          <w:sz w:val="28"/>
          <w:szCs w:val="28"/>
        </w:rPr>
        <w:t xml:space="preserve"> в  2028 году в сумме 82 631,3 тыс.рублей;</w:t>
      </w:r>
    </w:p>
    <w:p w:rsidR="005E1D68" w:rsidRDefault="005E1D68" w:rsidP="005E1D68">
      <w:pPr>
        <w:tabs>
          <w:tab w:val="left" w:pos="851"/>
        </w:tabs>
        <w:spacing w:before="120" w:after="120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-</w:t>
      </w:r>
      <w:r w:rsidRPr="00B25ED9">
        <w:rPr>
          <w:sz w:val="28"/>
          <w:szCs w:val="28"/>
        </w:rPr>
        <w:t xml:space="preserve">на организацию бесплатного горячего питания </w:t>
      </w:r>
      <w:r>
        <w:rPr>
          <w:sz w:val="28"/>
          <w:szCs w:val="28"/>
        </w:rPr>
        <w:t xml:space="preserve">обучающихся начальных классов </w:t>
      </w:r>
      <w:r>
        <w:rPr>
          <w:color w:val="000000" w:themeColor="text1"/>
          <w:sz w:val="28"/>
          <w:szCs w:val="28"/>
        </w:rPr>
        <w:t>,</w:t>
      </w:r>
      <w:r w:rsidRPr="00F84977">
        <w:rPr>
          <w:color w:val="000000" w:themeColor="text1"/>
          <w:sz w:val="28"/>
          <w:szCs w:val="28"/>
        </w:rPr>
        <w:t xml:space="preserve"> </w:t>
      </w:r>
      <w:r w:rsidRPr="00C34448">
        <w:rPr>
          <w:sz w:val="28"/>
          <w:szCs w:val="28"/>
        </w:rPr>
        <w:t xml:space="preserve">в 2026 году в сумме </w:t>
      </w:r>
      <w:r>
        <w:rPr>
          <w:sz w:val="28"/>
          <w:szCs w:val="28"/>
        </w:rPr>
        <w:t>33 134,7</w:t>
      </w:r>
      <w:r w:rsidRPr="00C34448">
        <w:rPr>
          <w:sz w:val="28"/>
          <w:szCs w:val="28"/>
        </w:rPr>
        <w:t xml:space="preserve"> тыс.рублей, в  </w:t>
      </w:r>
      <w:r>
        <w:rPr>
          <w:color w:val="000000" w:themeColor="text1"/>
          <w:sz w:val="28"/>
          <w:szCs w:val="28"/>
        </w:rPr>
        <w:t>2027 году в сумме 30 972,0 тыс.рублей,</w:t>
      </w:r>
      <w:r w:rsidRPr="00F84977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в  2028 году в сумме 28 782,6 тыс.рублей;</w:t>
      </w:r>
    </w:p>
    <w:p w:rsidR="005E1D68" w:rsidRDefault="005E1D68" w:rsidP="005E1D68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B0D73">
        <w:rPr>
          <w:sz w:val="28"/>
          <w:szCs w:val="28"/>
        </w:rPr>
        <w:t>на ежемесячное денежное вознаграждение за классное руководство педагогическим работникам муниципальных образовательных организаций – 74 995,2 тыс. рублей</w:t>
      </w:r>
      <w:r>
        <w:rPr>
          <w:sz w:val="28"/>
          <w:szCs w:val="28"/>
        </w:rPr>
        <w:t xml:space="preserve"> ежегодно</w:t>
      </w:r>
      <w:r w:rsidRPr="00BB0D73">
        <w:rPr>
          <w:sz w:val="28"/>
          <w:szCs w:val="28"/>
        </w:rPr>
        <w:t>;</w:t>
      </w:r>
    </w:p>
    <w:p w:rsidR="005E1D68" w:rsidRPr="00BB0D73" w:rsidRDefault="005E1D68" w:rsidP="005E1D68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-на о</w:t>
      </w:r>
      <w:r w:rsidRPr="005E1D68">
        <w:rPr>
          <w:sz w:val="28"/>
          <w:szCs w:val="28"/>
        </w:rPr>
        <w:t>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""Сириус"", муниципальных общеобразовательных организаций и профессиональных образовательных организаций"</w:t>
      </w:r>
      <w:r w:rsidRPr="00C34448">
        <w:rPr>
          <w:sz w:val="28"/>
          <w:szCs w:val="28"/>
        </w:rPr>
        <w:t xml:space="preserve">в 2026 году в сумме </w:t>
      </w:r>
      <w:r>
        <w:rPr>
          <w:sz w:val="28"/>
          <w:szCs w:val="28"/>
        </w:rPr>
        <w:t>1 041,6</w:t>
      </w:r>
      <w:r w:rsidRPr="00C34448">
        <w:rPr>
          <w:sz w:val="28"/>
          <w:szCs w:val="28"/>
        </w:rPr>
        <w:t xml:space="preserve"> тыс.рублей, в  </w:t>
      </w:r>
      <w:r>
        <w:rPr>
          <w:color w:val="000000" w:themeColor="text1"/>
          <w:sz w:val="28"/>
          <w:szCs w:val="28"/>
        </w:rPr>
        <w:t>2027 году в сумме 2 499,8 тыс.рублей,</w:t>
      </w:r>
      <w:r w:rsidRPr="00F84977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в  2028 году в сумме 2 499,8 тыс.рублей;</w:t>
      </w:r>
      <w:r w:rsidRPr="005E1D68">
        <w:rPr>
          <w:sz w:val="28"/>
          <w:szCs w:val="28"/>
        </w:rPr>
        <w:tab/>
      </w:r>
      <w:r w:rsidRPr="005E1D68">
        <w:rPr>
          <w:sz w:val="28"/>
          <w:szCs w:val="28"/>
        </w:rPr>
        <w:tab/>
      </w:r>
      <w:r w:rsidRPr="005E1D68">
        <w:rPr>
          <w:sz w:val="28"/>
          <w:szCs w:val="28"/>
        </w:rPr>
        <w:tab/>
      </w:r>
    </w:p>
    <w:p w:rsidR="005E1D68" w:rsidRPr="00875110" w:rsidRDefault="005E1D68" w:rsidP="005E1D68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75110">
        <w:rPr>
          <w:sz w:val="28"/>
          <w:szCs w:val="28"/>
        </w:rPr>
        <w:t>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– 22 909,6 тыс. рублей</w:t>
      </w:r>
      <w:r>
        <w:rPr>
          <w:sz w:val="28"/>
          <w:szCs w:val="28"/>
        </w:rPr>
        <w:t xml:space="preserve"> ежегодно</w:t>
      </w:r>
      <w:r w:rsidRPr="00875110">
        <w:rPr>
          <w:sz w:val="28"/>
          <w:szCs w:val="28"/>
        </w:rPr>
        <w:t>;</w:t>
      </w:r>
    </w:p>
    <w:p w:rsidR="005E1D68" w:rsidRDefault="004870E5" w:rsidP="005E1D68">
      <w:pPr>
        <w:tabs>
          <w:tab w:val="left" w:pos="851"/>
        </w:tabs>
        <w:spacing w:before="120" w:after="12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-на о</w:t>
      </w:r>
      <w:r w:rsidR="00817F90">
        <w:rPr>
          <w:color w:val="000000" w:themeColor="text1"/>
          <w:sz w:val="28"/>
          <w:szCs w:val="28"/>
        </w:rPr>
        <w:t xml:space="preserve">беспечение государственных гарантий на получение образования и осуществления переданных органам местного самоуправления </w:t>
      </w:r>
      <w:r>
        <w:rPr>
          <w:color w:val="000000" w:themeColor="text1"/>
          <w:sz w:val="28"/>
          <w:szCs w:val="28"/>
        </w:rPr>
        <w:t xml:space="preserve">муниципальных образований на реализацию </w:t>
      </w:r>
      <w:r w:rsidR="00817F90" w:rsidRPr="00817F90">
        <w:rPr>
          <w:color w:val="000000" w:themeColor="text1"/>
          <w:sz w:val="28"/>
          <w:szCs w:val="28"/>
        </w:rPr>
        <w:t>программ дошкольного образования муниципальным образовательным организациям</w:t>
      </w:r>
      <w:r>
        <w:rPr>
          <w:color w:val="000000" w:themeColor="text1"/>
          <w:sz w:val="28"/>
          <w:szCs w:val="28"/>
        </w:rPr>
        <w:t xml:space="preserve"> </w:t>
      </w:r>
      <w:r w:rsidRPr="00C34448">
        <w:rPr>
          <w:sz w:val="28"/>
          <w:szCs w:val="28"/>
        </w:rPr>
        <w:t xml:space="preserve">в 2026 году в сумме </w:t>
      </w:r>
      <w:r>
        <w:rPr>
          <w:sz w:val="28"/>
          <w:szCs w:val="28"/>
        </w:rPr>
        <w:t>247 403,7</w:t>
      </w:r>
      <w:r w:rsidRPr="00C34448">
        <w:rPr>
          <w:sz w:val="28"/>
          <w:szCs w:val="28"/>
        </w:rPr>
        <w:t xml:space="preserve"> тыс.рублей, в  </w:t>
      </w:r>
      <w:r>
        <w:rPr>
          <w:color w:val="000000" w:themeColor="text1"/>
          <w:sz w:val="28"/>
          <w:szCs w:val="28"/>
        </w:rPr>
        <w:t>2027 году в сумме 249 754,1 тыс.рублей,</w:t>
      </w:r>
      <w:r w:rsidRPr="00F84977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в  2028 году в сумме 249 754,1 тыс.рублей;</w:t>
      </w:r>
      <w:r w:rsidRPr="005E1D68">
        <w:rPr>
          <w:sz w:val="28"/>
          <w:szCs w:val="28"/>
        </w:rPr>
        <w:tab/>
      </w:r>
      <w:r w:rsidR="00817F90" w:rsidRPr="00817F90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 xml:space="preserve">-на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на реализацию основных общеобразовательных программ муниципальными общеобразовательными организациями) </w:t>
      </w:r>
      <w:r w:rsidRPr="00C34448">
        <w:rPr>
          <w:sz w:val="28"/>
          <w:szCs w:val="28"/>
        </w:rPr>
        <w:t xml:space="preserve">в 2026 году в сумме </w:t>
      </w:r>
      <w:r>
        <w:rPr>
          <w:sz w:val="28"/>
          <w:szCs w:val="28"/>
        </w:rPr>
        <w:t>1 648 052,8</w:t>
      </w:r>
      <w:r w:rsidRPr="00C34448">
        <w:rPr>
          <w:sz w:val="28"/>
          <w:szCs w:val="28"/>
        </w:rPr>
        <w:t xml:space="preserve"> тыс.рублей, в  </w:t>
      </w:r>
      <w:r>
        <w:rPr>
          <w:color w:val="000000" w:themeColor="text1"/>
          <w:sz w:val="28"/>
          <w:szCs w:val="28"/>
        </w:rPr>
        <w:t>2027 - 2028 году в сумме 1 663 709,9 тыс.рублей;</w:t>
      </w:r>
    </w:p>
    <w:p w:rsidR="004870E5" w:rsidRDefault="004870E5" w:rsidP="005E1D68">
      <w:pPr>
        <w:tabs>
          <w:tab w:val="left" w:pos="851"/>
        </w:tabs>
        <w:spacing w:before="120" w:after="12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-на проведение государственной итоговой аттестации, завершающей освоение основных образовательных программ основного общего и среднего общего образования в сумме 3 948,0 тыс.рублей ежегодно;</w:t>
      </w:r>
    </w:p>
    <w:p w:rsidR="004870E5" w:rsidRDefault="004870E5" w:rsidP="004870E5">
      <w:pPr>
        <w:tabs>
          <w:tab w:val="left" w:pos="851"/>
        </w:tabs>
        <w:spacing w:before="120" w:after="12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-на обеспечение дополнительного образования детей в муниципальных общеобразовательных организациях в </w:t>
      </w:r>
      <w:r w:rsidRPr="00C34448">
        <w:rPr>
          <w:sz w:val="28"/>
          <w:szCs w:val="28"/>
        </w:rPr>
        <w:t xml:space="preserve">2026 году в сумме </w:t>
      </w:r>
      <w:r>
        <w:rPr>
          <w:sz w:val="28"/>
          <w:szCs w:val="28"/>
        </w:rPr>
        <w:t>18 424,8</w:t>
      </w:r>
      <w:r w:rsidRPr="00C34448">
        <w:rPr>
          <w:sz w:val="28"/>
          <w:szCs w:val="28"/>
        </w:rPr>
        <w:t xml:space="preserve"> тыс.рублей, в  </w:t>
      </w:r>
      <w:r>
        <w:rPr>
          <w:color w:val="000000" w:themeColor="text1"/>
          <w:sz w:val="28"/>
          <w:szCs w:val="28"/>
        </w:rPr>
        <w:t>2027 - 2028 году в сумме 18 489,6 тыс.рублей;</w:t>
      </w:r>
    </w:p>
    <w:p w:rsidR="004870E5" w:rsidRDefault="004870E5" w:rsidP="004870E5">
      <w:pPr>
        <w:tabs>
          <w:tab w:val="left" w:pos="851"/>
        </w:tabs>
        <w:spacing w:before="120" w:after="12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-обеспечение комплексной безопасности и комфортных условий образовательного процесса в общем и дополнительном образовании в сумме 2 130,0 тыс.рублей ежегодно;</w:t>
      </w:r>
    </w:p>
    <w:p w:rsidR="004870E5" w:rsidRDefault="004870E5" w:rsidP="004870E5">
      <w:pPr>
        <w:tabs>
          <w:tab w:val="left" w:pos="851"/>
        </w:tabs>
        <w:spacing w:after="120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-</w:t>
      </w:r>
      <w:r w:rsidRPr="00D06911">
        <w:rPr>
          <w:sz w:val="28"/>
          <w:szCs w:val="28"/>
        </w:rPr>
        <w:t xml:space="preserve">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</w:r>
      <w:r w:rsidRPr="00C34448">
        <w:rPr>
          <w:sz w:val="28"/>
          <w:szCs w:val="28"/>
        </w:rPr>
        <w:t xml:space="preserve">в 2026 году в сумме </w:t>
      </w:r>
      <w:r w:rsidR="00906F38">
        <w:rPr>
          <w:sz w:val="28"/>
          <w:szCs w:val="28"/>
        </w:rPr>
        <w:t xml:space="preserve">2 468,7 </w:t>
      </w:r>
      <w:r w:rsidRPr="00C34448">
        <w:rPr>
          <w:sz w:val="28"/>
          <w:szCs w:val="28"/>
        </w:rPr>
        <w:t xml:space="preserve">тыс.рублей, в  </w:t>
      </w:r>
      <w:r>
        <w:rPr>
          <w:color w:val="000000" w:themeColor="text1"/>
          <w:sz w:val="28"/>
          <w:szCs w:val="28"/>
        </w:rPr>
        <w:t xml:space="preserve">2027 году в сумме </w:t>
      </w:r>
      <w:r w:rsidR="00906F38">
        <w:rPr>
          <w:color w:val="000000" w:themeColor="text1"/>
          <w:sz w:val="28"/>
          <w:szCs w:val="28"/>
        </w:rPr>
        <w:t>5 829,2</w:t>
      </w:r>
      <w:r>
        <w:rPr>
          <w:color w:val="000000" w:themeColor="text1"/>
          <w:sz w:val="28"/>
          <w:szCs w:val="28"/>
        </w:rPr>
        <w:t xml:space="preserve"> тыс.рублей,</w:t>
      </w:r>
      <w:r w:rsidRPr="00F84977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в  2028 году в сумме </w:t>
      </w:r>
      <w:r w:rsidR="00906F38">
        <w:rPr>
          <w:color w:val="000000" w:themeColor="text1"/>
          <w:sz w:val="28"/>
          <w:szCs w:val="28"/>
        </w:rPr>
        <w:t>5 901,4</w:t>
      </w:r>
      <w:r>
        <w:rPr>
          <w:color w:val="000000" w:themeColor="text1"/>
          <w:sz w:val="28"/>
          <w:szCs w:val="28"/>
        </w:rPr>
        <w:t xml:space="preserve"> тыс.рублей;</w:t>
      </w:r>
    </w:p>
    <w:p w:rsidR="00906F38" w:rsidRDefault="00906F38" w:rsidP="004870E5">
      <w:pPr>
        <w:tabs>
          <w:tab w:val="left" w:pos="851"/>
        </w:tabs>
        <w:spacing w:after="12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-мероприятия по профилактике наркомании и алкоголизма среди детей, подростков и молодежи в сумме 150,0 тыс.рублей ежегодно;</w:t>
      </w:r>
    </w:p>
    <w:p w:rsidR="002B3E42" w:rsidRPr="00B86772" w:rsidRDefault="00906F38" w:rsidP="002B3E42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B3E42" w:rsidRPr="00B86772">
        <w:rPr>
          <w:sz w:val="28"/>
          <w:szCs w:val="28"/>
        </w:rPr>
        <w:t xml:space="preserve">организацию </w:t>
      </w:r>
      <w:r>
        <w:rPr>
          <w:sz w:val="28"/>
          <w:szCs w:val="28"/>
        </w:rPr>
        <w:t xml:space="preserve">отдыха </w:t>
      </w:r>
      <w:r w:rsidR="002B3E42" w:rsidRPr="00B86772">
        <w:rPr>
          <w:sz w:val="28"/>
          <w:szCs w:val="28"/>
        </w:rPr>
        <w:t>и оздоровления детей</w:t>
      </w:r>
      <w:r w:rsidR="00B86772" w:rsidRPr="00B86772">
        <w:rPr>
          <w:sz w:val="28"/>
          <w:szCs w:val="28"/>
        </w:rPr>
        <w:t xml:space="preserve"> </w:t>
      </w:r>
      <w:r w:rsidR="002B3E42" w:rsidRPr="00B86772">
        <w:rPr>
          <w:sz w:val="28"/>
          <w:szCs w:val="28"/>
        </w:rPr>
        <w:t xml:space="preserve">– </w:t>
      </w:r>
      <w:r w:rsidR="00B86772" w:rsidRPr="00B86772">
        <w:rPr>
          <w:sz w:val="28"/>
          <w:szCs w:val="28"/>
        </w:rPr>
        <w:t>51 225,9</w:t>
      </w:r>
      <w:r w:rsidR="002B3E42" w:rsidRPr="00B86772">
        <w:rPr>
          <w:sz w:val="28"/>
          <w:szCs w:val="28"/>
        </w:rPr>
        <w:t xml:space="preserve"> тыс. рублей</w:t>
      </w:r>
      <w:r w:rsidR="00D06911">
        <w:rPr>
          <w:sz w:val="28"/>
          <w:szCs w:val="28"/>
        </w:rPr>
        <w:t>, в том числе:</w:t>
      </w:r>
    </w:p>
    <w:p w:rsidR="00D06911" w:rsidRDefault="002B3E42" w:rsidP="002B3E42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D06911">
        <w:rPr>
          <w:sz w:val="28"/>
          <w:szCs w:val="28"/>
        </w:rPr>
        <w:t xml:space="preserve">субсидия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(включительно)- в лагерях труда и отдыха с дневным пребыванием детей – </w:t>
      </w:r>
      <w:r w:rsidR="00D06911" w:rsidRPr="00D06911">
        <w:rPr>
          <w:sz w:val="28"/>
          <w:szCs w:val="28"/>
        </w:rPr>
        <w:t>14 399,0</w:t>
      </w:r>
      <w:r w:rsidRPr="00D06911">
        <w:rPr>
          <w:sz w:val="28"/>
          <w:szCs w:val="28"/>
        </w:rPr>
        <w:t xml:space="preserve"> тыс. рублей;</w:t>
      </w:r>
      <w:r w:rsidR="00D06911">
        <w:rPr>
          <w:sz w:val="28"/>
          <w:szCs w:val="28"/>
        </w:rPr>
        <w:t xml:space="preserve"> отдых и оздоровление детей – 11 140,4 тыс.рублей;  приобритение путевок – 24 216,6 тыс.роублей</w:t>
      </w:r>
      <w:r w:rsidR="00F62B0D">
        <w:rPr>
          <w:sz w:val="28"/>
          <w:szCs w:val="28"/>
        </w:rPr>
        <w:t>;</w:t>
      </w:r>
    </w:p>
    <w:p w:rsidR="00F62B0D" w:rsidRPr="00D06911" w:rsidRDefault="00F62B0D" w:rsidP="002B3E42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-реализация мероприятий по модернизации школьных систем образования в 2026 году в сумме 24 216,6 тыс.рублей.</w:t>
      </w:r>
    </w:p>
    <w:sectPr w:rsidR="00F62B0D" w:rsidRPr="00D06911">
      <w:pgSz w:w="11906" w:h="16838"/>
      <w:pgMar w:top="709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3B0" w:rsidRDefault="006803B0">
      <w:r>
        <w:separator/>
      </w:r>
    </w:p>
  </w:endnote>
  <w:endnote w:type="continuationSeparator" w:id="0">
    <w:p w:rsidR="006803B0" w:rsidRDefault="00680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altName w:val="Microsoft YaHei"/>
    <w:charset w:val="00"/>
    <w:family w:val="auto"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3B0" w:rsidRDefault="006803B0">
      <w:r>
        <w:separator/>
      </w:r>
    </w:p>
  </w:footnote>
  <w:footnote w:type="continuationSeparator" w:id="0">
    <w:p w:rsidR="006803B0" w:rsidRDefault="00680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D52C74"/>
    <w:multiLevelType w:val="multilevel"/>
    <w:tmpl w:val="7DD52C74"/>
    <w:lvl w:ilvl="0">
      <w:start w:val="1"/>
      <w:numFmt w:val="bullet"/>
      <w:lvlText w:val=""/>
      <w:lvlJc w:val="left"/>
      <w:pPr>
        <w:ind w:left="79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E2B"/>
    <w:rsid w:val="000043BA"/>
    <w:rsid w:val="00014F86"/>
    <w:rsid w:val="000259C9"/>
    <w:rsid w:val="00062A4D"/>
    <w:rsid w:val="0006762B"/>
    <w:rsid w:val="0009374D"/>
    <w:rsid w:val="00096C42"/>
    <w:rsid w:val="000A02EB"/>
    <w:rsid w:val="000A1C07"/>
    <w:rsid w:val="000B708D"/>
    <w:rsid w:val="000C2B2C"/>
    <w:rsid w:val="000E5F88"/>
    <w:rsid w:val="000F098C"/>
    <w:rsid w:val="00106E61"/>
    <w:rsid w:val="00111847"/>
    <w:rsid w:val="0013262B"/>
    <w:rsid w:val="001929C6"/>
    <w:rsid w:val="00193ECD"/>
    <w:rsid w:val="001A1918"/>
    <w:rsid w:val="001A236C"/>
    <w:rsid w:val="001A2628"/>
    <w:rsid w:val="001A55EE"/>
    <w:rsid w:val="001B4F4D"/>
    <w:rsid w:val="001C33F9"/>
    <w:rsid w:val="001C63F0"/>
    <w:rsid w:val="001D0BF7"/>
    <w:rsid w:val="001E2AD3"/>
    <w:rsid w:val="00213E0A"/>
    <w:rsid w:val="00260C4F"/>
    <w:rsid w:val="002618BC"/>
    <w:rsid w:val="00294F7C"/>
    <w:rsid w:val="002B3E42"/>
    <w:rsid w:val="002E5BF7"/>
    <w:rsid w:val="00354928"/>
    <w:rsid w:val="00367205"/>
    <w:rsid w:val="0037546D"/>
    <w:rsid w:val="00377C57"/>
    <w:rsid w:val="00382D45"/>
    <w:rsid w:val="00383BCF"/>
    <w:rsid w:val="003875CA"/>
    <w:rsid w:val="00394DE5"/>
    <w:rsid w:val="004116B5"/>
    <w:rsid w:val="00426785"/>
    <w:rsid w:val="00437568"/>
    <w:rsid w:val="00465761"/>
    <w:rsid w:val="00467FDF"/>
    <w:rsid w:val="0048408B"/>
    <w:rsid w:val="004870E5"/>
    <w:rsid w:val="004C1128"/>
    <w:rsid w:val="004D6597"/>
    <w:rsid w:val="004F71FC"/>
    <w:rsid w:val="00514738"/>
    <w:rsid w:val="00522919"/>
    <w:rsid w:val="00555E63"/>
    <w:rsid w:val="00556EBD"/>
    <w:rsid w:val="005734D1"/>
    <w:rsid w:val="005E0A1C"/>
    <w:rsid w:val="005E1D68"/>
    <w:rsid w:val="00630D19"/>
    <w:rsid w:val="00666D98"/>
    <w:rsid w:val="006803B0"/>
    <w:rsid w:val="0071552F"/>
    <w:rsid w:val="0073704B"/>
    <w:rsid w:val="00770598"/>
    <w:rsid w:val="007B23BD"/>
    <w:rsid w:val="007C6EE0"/>
    <w:rsid w:val="00817F90"/>
    <w:rsid w:val="008545C1"/>
    <w:rsid w:val="008670F3"/>
    <w:rsid w:val="00875110"/>
    <w:rsid w:val="008C7F4F"/>
    <w:rsid w:val="00906F38"/>
    <w:rsid w:val="00981C74"/>
    <w:rsid w:val="0098372F"/>
    <w:rsid w:val="00987367"/>
    <w:rsid w:val="009F6A5B"/>
    <w:rsid w:val="00A1299C"/>
    <w:rsid w:val="00A201C5"/>
    <w:rsid w:val="00A42823"/>
    <w:rsid w:val="00A926BE"/>
    <w:rsid w:val="00A927EE"/>
    <w:rsid w:val="00AE5517"/>
    <w:rsid w:val="00B07268"/>
    <w:rsid w:val="00B25ED9"/>
    <w:rsid w:val="00B33487"/>
    <w:rsid w:val="00B6264B"/>
    <w:rsid w:val="00B7469C"/>
    <w:rsid w:val="00B86772"/>
    <w:rsid w:val="00B95D4F"/>
    <w:rsid w:val="00BB0D73"/>
    <w:rsid w:val="00BF3622"/>
    <w:rsid w:val="00C06630"/>
    <w:rsid w:val="00C34448"/>
    <w:rsid w:val="00C84688"/>
    <w:rsid w:val="00C9526A"/>
    <w:rsid w:val="00CA0B18"/>
    <w:rsid w:val="00CB06A1"/>
    <w:rsid w:val="00CB217F"/>
    <w:rsid w:val="00CB5BE5"/>
    <w:rsid w:val="00CC2ABD"/>
    <w:rsid w:val="00CD79BA"/>
    <w:rsid w:val="00D06911"/>
    <w:rsid w:val="00D55E6C"/>
    <w:rsid w:val="00D652DA"/>
    <w:rsid w:val="00D8747B"/>
    <w:rsid w:val="00DF6928"/>
    <w:rsid w:val="00E00F7D"/>
    <w:rsid w:val="00E14436"/>
    <w:rsid w:val="00E354FE"/>
    <w:rsid w:val="00E64C5C"/>
    <w:rsid w:val="00EA2513"/>
    <w:rsid w:val="00EE0643"/>
    <w:rsid w:val="00EF06D7"/>
    <w:rsid w:val="00F1119C"/>
    <w:rsid w:val="00F14126"/>
    <w:rsid w:val="00F477FC"/>
    <w:rsid w:val="00F51F03"/>
    <w:rsid w:val="00F62B0D"/>
    <w:rsid w:val="00F84977"/>
    <w:rsid w:val="00F92C2F"/>
    <w:rsid w:val="00F96E2B"/>
    <w:rsid w:val="00F97507"/>
    <w:rsid w:val="00FA383F"/>
    <w:rsid w:val="00FB635D"/>
    <w:rsid w:val="00FD5BF3"/>
    <w:rsid w:val="013A10A0"/>
    <w:rsid w:val="0F5031C6"/>
    <w:rsid w:val="0FDE09E6"/>
    <w:rsid w:val="102B391E"/>
    <w:rsid w:val="10715F61"/>
    <w:rsid w:val="119A6135"/>
    <w:rsid w:val="12462301"/>
    <w:rsid w:val="156C5731"/>
    <w:rsid w:val="16696BA6"/>
    <w:rsid w:val="1A7C5269"/>
    <w:rsid w:val="1BBE5191"/>
    <w:rsid w:val="22C961B5"/>
    <w:rsid w:val="244E4623"/>
    <w:rsid w:val="284C0612"/>
    <w:rsid w:val="2BB90921"/>
    <w:rsid w:val="311E69D9"/>
    <w:rsid w:val="31947FB6"/>
    <w:rsid w:val="38232AA8"/>
    <w:rsid w:val="393245C2"/>
    <w:rsid w:val="3E324E5E"/>
    <w:rsid w:val="3FAA7756"/>
    <w:rsid w:val="411A185C"/>
    <w:rsid w:val="464D4CA7"/>
    <w:rsid w:val="475A122C"/>
    <w:rsid w:val="47F46E9A"/>
    <w:rsid w:val="4885053D"/>
    <w:rsid w:val="4D447B9F"/>
    <w:rsid w:val="4EED3607"/>
    <w:rsid w:val="51307DE6"/>
    <w:rsid w:val="5247650F"/>
    <w:rsid w:val="5305203B"/>
    <w:rsid w:val="549F1A7B"/>
    <w:rsid w:val="54EA03CE"/>
    <w:rsid w:val="567A4B0B"/>
    <w:rsid w:val="56F810BD"/>
    <w:rsid w:val="570505BB"/>
    <w:rsid w:val="5A93688A"/>
    <w:rsid w:val="5C0407DF"/>
    <w:rsid w:val="5FE4557D"/>
    <w:rsid w:val="619F3CBD"/>
    <w:rsid w:val="62AC0373"/>
    <w:rsid w:val="62FC74AA"/>
    <w:rsid w:val="68165D32"/>
    <w:rsid w:val="6841372C"/>
    <w:rsid w:val="68916D9B"/>
    <w:rsid w:val="68B7406E"/>
    <w:rsid w:val="69AE73EF"/>
    <w:rsid w:val="6CC000C5"/>
    <w:rsid w:val="6CFA0F7F"/>
    <w:rsid w:val="70916A7C"/>
    <w:rsid w:val="72B22CB9"/>
    <w:rsid w:val="73BA4A84"/>
    <w:rsid w:val="7BC22E5A"/>
    <w:rsid w:val="7DC75C09"/>
    <w:rsid w:val="7E3C6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503651-B792-42A2-92B0-6D4A57665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pPr>
      <w:keepNext/>
      <w:ind w:left="2880" w:hanging="2880"/>
      <w:jc w:val="center"/>
      <w:outlineLvl w:val="1"/>
    </w:pPr>
    <w:rPr>
      <w:rFonts w:eastAsia="Arial Unicode MS"/>
      <w:b/>
      <w:szCs w:val="20"/>
    </w:rPr>
  </w:style>
  <w:style w:type="paragraph" w:styleId="5">
    <w:name w:val="heading 5"/>
    <w:basedOn w:val="a"/>
    <w:next w:val="a"/>
    <w:link w:val="50"/>
    <w:qFormat/>
    <w:pPr>
      <w:keepNext/>
      <w:ind w:left="2880" w:hanging="2880"/>
      <w:jc w:val="center"/>
      <w:outlineLvl w:val="4"/>
    </w:pPr>
    <w:rPr>
      <w:rFonts w:eastAsia="Arial Unicode MS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Pr>
      <w:vertAlign w:val="superscript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21">
    <w:name w:val="Body Text 2"/>
    <w:basedOn w:val="a"/>
    <w:link w:val="22"/>
    <w:semiHidden/>
    <w:unhideWhenUsed/>
    <w:pPr>
      <w:spacing w:after="120" w:line="480" w:lineRule="auto"/>
    </w:pPr>
    <w:rPr>
      <w:lang w:eastAsia="ar-SA"/>
    </w:rPr>
  </w:style>
  <w:style w:type="paragraph" w:styleId="a7">
    <w:name w:val="footnote text"/>
    <w:basedOn w:val="a"/>
    <w:link w:val="a8"/>
    <w:uiPriority w:val="99"/>
    <w:unhideWhenUsed/>
    <w:qFormat/>
    <w:rPr>
      <w:sz w:val="20"/>
      <w:szCs w:val="20"/>
    </w:rPr>
  </w:style>
  <w:style w:type="table" w:styleId="a9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qFormat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qFormat/>
    <w:rPr>
      <w:rFonts w:ascii="Times New Roman" w:eastAsia="Arial Unicode MS" w:hAnsi="Times New Roman" w:cs="Times New Roman"/>
      <w:b/>
      <w:sz w:val="36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table" w:customStyle="1" w:styleId="23">
    <w:name w:val="Сетка таблицы2"/>
    <w:basedOn w:val="a1"/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2 Знак"/>
    <w:basedOn w:val="a0"/>
    <w:link w:val="21"/>
    <w:semiHidden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Текст сноски Знак"/>
    <w:basedOn w:val="a0"/>
    <w:link w:val="a7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CD79BA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vraion.ru/ekonomika-i-finansy/social-economic-district/munitsipalnye-programmy/programm-rayona-na-2014-2020/" TargetMode="External"/><Relationship Id="rId13" Type="http://schemas.openxmlformats.org/officeDocument/2006/relationships/hyperlink" Target="https://login.consultant.ru/link/?req=doc&amp;base=LAW&amp;n=491669" TargetMode="External"/><Relationship Id="rId18" Type="http://schemas.openxmlformats.org/officeDocument/2006/relationships/hyperlink" Target="https://login.consultant.ru/link/?req=doc&amp;base=LAW&amp;n=491669" TargetMode="External"/><Relationship Id="rId26" Type="http://schemas.openxmlformats.org/officeDocument/2006/relationships/hyperlink" Target="https://login.consultant.ru/link/?req=doc&amp;base=RLAW926&amp;n=332468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43288&amp;dst=100012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926&amp;n=335486" TargetMode="External"/><Relationship Id="rId17" Type="http://schemas.openxmlformats.org/officeDocument/2006/relationships/hyperlink" Target="https://login.consultant.ru/link/?req=doc&amp;base=LAW&amp;n=491669" TargetMode="External"/><Relationship Id="rId25" Type="http://schemas.openxmlformats.org/officeDocument/2006/relationships/hyperlink" Target="https://login.consultant.ru/link/?req=doc&amp;base=RLAW926&amp;n=32575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75991" TargetMode="External"/><Relationship Id="rId20" Type="http://schemas.openxmlformats.org/officeDocument/2006/relationships/hyperlink" Target="https://login.consultant.ru/link/?req=doc&amp;base=LAW&amp;n=49166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926&amp;n=335486" TargetMode="External"/><Relationship Id="rId24" Type="http://schemas.openxmlformats.org/officeDocument/2006/relationships/hyperlink" Target="https://login.consultant.ru/link/?req=doc&amp;base=RLAW926&amp;n=32575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75991" TargetMode="External"/><Relationship Id="rId23" Type="http://schemas.openxmlformats.org/officeDocument/2006/relationships/hyperlink" Target="https://login.consultant.ru/link/?req=doc&amp;base=RLAW926&amp;n=325759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926&amp;n=335486" TargetMode="External"/><Relationship Id="rId19" Type="http://schemas.openxmlformats.org/officeDocument/2006/relationships/hyperlink" Target="https://login.consultant.ru/link/?req=doc&amp;base=LAW&amp;n=49166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5935" TargetMode="External"/><Relationship Id="rId14" Type="http://schemas.openxmlformats.org/officeDocument/2006/relationships/hyperlink" Target="https://login.consultant.ru/link/?req=doc&amp;base=LAW&amp;n=475991" TargetMode="External"/><Relationship Id="rId22" Type="http://schemas.openxmlformats.org/officeDocument/2006/relationships/hyperlink" Target="https://login.consultant.ru/link/?req=doc&amp;base=LAW&amp;n=443288&amp;dst=100012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401BC-4252-462A-AF2C-5F5212FBA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17</Pages>
  <Words>3853</Words>
  <Characters>21963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Михайлишина Оксана Николаевна</dc:creator>
  <cp:lastModifiedBy>Данилова Татьяна Петровна</cp:lastModifiedBy>
  <cp:revision>6</cp:revision>
  <cp:lastPrinted>2025-11-05T06:49:00Z</cp:lastPrinted>
  <dcterms:created xsi:type="dcterms:W3CDTF">2025-11-05T07:16:00Z</dcterms:created>
  <dcterms:modified xsi:type="dcterms:W3CDTF">2025-11-05T09:13:00Z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16760F67B36746C3A4F6BFC8B332F64B_12</vt:lpwstr>
  </property>
</Properties>
</file>